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B6E" w:rsidRDefault="008400E9" w:rsidP="002D7F86">
      <w:pPr>
        <w:jc w:val="both"/>
      </w:pPr>
      <w:r>
        <w:t xml:space="preserve">Liebe Gemeinde, </w:t>
      </w:r>
      <w:r w:rsidR="00246D01">
        <w:t>der</w:t>
      </w:r>
      <w:r w:rsidR="002D7F86" w:rsidRPr="00683434">
        <w:t xml:space="preserve"> </w:t>
      </w:r>
      <w:r w:rsidR="00282DDB">
        <w:t>Spiritual</w:t>
      </w:r>
      <w:r w:rsidR="002D7F86" w:rsidRPr="00683434">
        <w:t xml:space="preserve"> riet</w:t>
      </w:r>
      <w:r w:rsidR="008F3B63">
        <w:t xml:space="preserve"> den</w:t>
      </w:r>
      <w:r w:rsidR="002D7F86" w:rsidRPr="00683434">
        <w:t xml:space="preserve"> angehenden Diakon</w:t>
      </w:r>
      <w:r>
        <w:t>en</w:t>
      </w:r>
      <w:r w:rsidR="002D7F86" w:rsidRPr="00683434">
        <w:t xml:space="preserve">, sich </w:t>
      </w:r>
      <w:r w:rsidR="008F3B63" w:rsidRPr="00683434">
        <w:t xml:space="preserve">bei der Weihe </w:t>
      </w:r>
      <w:r w:rsidR="002D7F86" w:rsidRPr="00683434">
        <w:t xml:space="preserve">von Gott </w:t>
      </w:r>
      <w:r w:rsidR="00282DDB">
        <w:t>eine</w:t>
      </w:r>
      <w:r w:rsidR="002D7F86" w:rsidRPr="00683434">
        <w:t xml:space="preserve"> </w:t>
      </w:r>
      <w:r w:rsidR="00282DDB">
        <w:t>b</w:t>
      </w:r>
      <w:r w:rsidR="002D7F86" w:rsidRPr="00683434">
        <w:t>esondere</w:t>
      </w:r>
      <w:r w:rsidR="00282DDB">
        <w:t xml:space="preserve"> Gnade</w:t>
      </w:r>
      <w:r w:rsidR="002D7F86" w:rsidRPr="00683434">
        <w:t xml:space="preserve"> zu </w:t>
      </w:r>
      <w:r w:rsidR="00282DDB">
        <w:t>erbitten</w:t>
      </w:r>
      <w:r w:rsidR="002D7F86" w:rsidRPr="00683434">
        <w:t xml:space="preserve">. </w:t>
      </w:r>
      <w:r w:rsidR="00246D01">
        <w:t>Ein</w:t>
      </w:r>
      <w:r w:rsidR="00246D01" w:rsidRPr="00683434">
        <w:t xml:space="preserve"> </w:t>
      </w:r>
      <w:r w:rsidR="00246D01">
        <w:t>K</w:t>
      </w:r>
      <w:r w:rsidR="00246D01" w:rsidRPr="00683434">
        <w:t xml:space="preserve">andidat </w:t>
      </w:r>
      <w:r w:rsidR="00FF5439" w:rsidRPr="00683434">
        <w:t>hat</w:t>
      </w:r>
      <w:r w:rsidR="008F3B63">
        <w:t>te</w:t>
      </w:r>
      <w:r w:rsidR="00FF5439" w:rsidRPr="00683434">
        <w:t xml:space="preserve"> </w:t>
      </w:r>
      <w:r w:rsidR="00246D01" w:rsidRPr="00683434">
        <w:t>große Angst vor dem Predigen</w:t>
      </w:r>
      <w:r w:rsidR="008F3B63">
        <w:t xml:space="preserve"> und</w:t>
      </w:r>
      <w:r w:rsidR="00246D01">
        <w:t xml:space="preserve"> </w:t>
      </w:r>
      <w:r w:rsidR="002D7F86" w:rsidRPr="00683434">
        <w:t>wünscht sich die Gabe des Wortes</w:t>
      </w:r>
      <w:r w:rsidR="00AC4D7B">
        <w:t xml:space="preserve">. </w:t>
      </w:r>
      <w:r w:rsidR="00BF672A" w:rsidRPr="00683434">
        <w:t xml:space="preserve">Gott </w:t>
      </w:r>
      <w:r w:rsidR="00BF672A">
        <w:t>hat d</w:t>
      </w:r>
      <w:r w:rsidR="002D7F86" w:rsidRPr="00683434">
        <w:t>ie Bitte des Diakons erfüllt.</w:t>
      </w:r>
    </w:p>
    <w:p w:rsidR="00AC4D7B" w:rsidRDefault="008F3B63" w:rsidP="002D7F86">
      <w:pPr>
        <w:jc w:val="both"/>
      </w:pPr>
      <w:r>
        <w:t>Damit</w:t>
      </w:r>
      <w:r w:rsidR="002D7F86" w:rsidRPr="00683434">
        <w:t xml:space="preserve"> sind wir mitten im Thema der </w:t>
      </w:r>
      <w:r w:rsidR="002D7F86" w:rsidRPr="00AC4D7B">
        <w:rPr>
          <w:i/>
        </w:rPr>
        <w:t>1. Lesung</w:t>
      </w:r>
      <w:r w:rsidR="002D7F86" w:rsidRPr="00683434">
        <w:t xml:space="preserve">. </w:t>
      </w:r>
      <w:r w:rsidR="00BF672A">
        <w:t>Die</w:t>
      </w:r>
      <w:r w:rsidR="002D7F86" w:rsidRPr="00683434">
        <w:t xml:space="preserve"> Kernaussage: </w:t>
      </w:r>
      <w:r w:rsidR="002D7F86">
        <w:t>„</w:t>
      </w:r>
      <w:r w:rsidR="002D7F86" w:rsidRPr="008F3B63">
        <w:rPr>
          <w:i/>
        </w:rPr>
        <w:t>alles Gold erscheint neben der Weisheit wie ein wenig Sand</w:t>
      </w:r>
      <w:r w:rsidR="001711AD">
        <w:t>.</w:t>
      </w:r>
      <w:r w:rsidR="002D7F86">
        <w:t>“</w:t>
      </w:r>
      <w:r w:rsidR="002D7F86" w:rsidRPr="00683434">
        <w:t xml:space="preserve"> </w:t>
      </w:r>
      <w:r w:rsidR="002D7F86" w:rsidRPr="002D7F86">
        <w:rPr>
          <w:vertAlign w:val="superscript"/>
        </w:rPr>
        <w:t>(Weish 7,9)</w:t>
      </w:r>
      <w:r w:rsidR="002D7F86" w:rsidRPr="00683434">
        <w:t xml:space="preserve"> Den Geist der Weisheit zu besitzen </w:t>
      </w:r>
      <w:r w:rsidR="00735B6E">
        <w:t>steht</w:t>
      </w:r>
      <w:r w:rsidR="002D7F86" w:rsidRPr="00683434">
        <w:t xml:space="preserve"> für Salomo</w:t>
      </w:r>
      <w:r w:rsidR="00FF5439">
        <w:t xml:space="preserve">, der als Verfasser </w:t>
      </w:r>
      <w:r>
        <w:t>gilt</w:t>
      </w:r>
      <w:r w:rsidR="00FF5439">
        <w:t>,</w:t>
      </w:r>
      <w:r w:rsidR="002D7F86" w:rsidRPr="00683434">
        <w:t xml:space="preserve"> </w:t>
      </w:r>
      <w:r w:rsidR="00735B6E">
        <w:t>an</w:t>
      </w:r>
      <w:r w:rsidR="002D7F86" w:rsidRPr="00683434">
        <w:t xml:space="preserve"> </w:t>
      </w:r>
      <w:r w:rsidR="00F51C50">
        <w:t>erster</w:t>
      </w:r>
      <w:r w:rsidR="002D7F86" w:rsidRPr="00683434">
        <w:t xml:space="preserve"> </w:t>
      </w:r>
      <w:r w:rsidR="00735B6E">
        <w:t>Stelle</w:t>
      </w:r>
      <w:r w:rsidR="002D7F86" w:rsidRPr="00683434">
        <w:t xml:space="preserve">. Es fehlen Vergleichspunkte: stellt man Gold, </w:t>
      </w:r>
      <w:r w:rsidR="00735B6E">
        <w:t>oder</w:t>
      </w:r>
      <w:r w:rsidR="002D7F86" w:rsidRPr="00683434">
        <w:t xml:space="preserve"> Geld ne</w:t>
      </w:r>
      <w:r w:rsidR="00735B6E">
        <w:softHyphen/>
      </w:r>
      <w:r w:rsidR="002D7F86" w:rsidRPr="00683434">
        <w:t>ben</w:t>
      </w:r>
      <w:r w:rsidR="00735B6E">
        <w:t xml:space="preserve"> die Weisheit</w:t>
      </w:r>
      <w:r w:rsidR="002D7F86" w:rsidRPr="00683434">
        <w:t>, so erschein</w:t>
      </w:r>
      <w:r w:rsidR="00246D01">
        <w:t>en</w:t>
      </w:r>
      <w:r w:rsidR="002D7F86" w:rsidRPr="00683434">
        <w:t xml:space="preserve"> </w:t>
      </w:r>
      <w:r w:rsidR="00246D01">
        <w:t>diese</w:t>
      </w:r>
      <w:r w:rsidR="002D7F86" w:rsidRPr="00683434">
        <w:t xml:space="preserve"> nur </w:t>
      </w:r>
      <w:r w:rsidR="002D7F86">
        <w:t>„</w:t>
      </w:r>
      <w:r w:rsidR="002D7F86" w:rsidRPr="001711AD">
        <w:rPr>
          <w:i/>
        </w:rPr>
        <w:t>wie ein wenig Sand</w:t>
      </w:r>
      <w:r w:rsidR="002D7F86">
        <w:t>“</w:t>
      </w:r>
      <w:r w:rsidR="002D7F86" w:rsidRPr="00683434">
        <w:t xml:space="preserve">. </w:t>
      </w:r>
    </w:p>
    <w:p w:rsidR="002D7F86" w:rsidRPr="00683434" w:rsidRDefault="00AC4D7B" w:rsidP="002D7F86">
      <w:pPr>
        <w:jc w:val="both"/>
      </w:pPr>
      <w:r>
        <w:t>Wie oft höre ich: Worum soll ich beten? Hier die Antwort:</w:t>
      </w:r>
      <w:r w:rsidR="002D7F86" w:rsidRPr="00683434">
        <w:t xml:space="preserve"> </w:t>
      </w:r>
      <w:r w:rsidR="002D7F86">
        <w:t>„</w:t>
      </w:r>
      <w:r w:rsidR="002D7F86" w:rsidRPr="008F3B63">
        <w:rPr>
          <w:i/>
        </w:rPr>
        <w:t>Ich betete, und es wurde mir Klugheit gegeben; ich flehte, und der Geist der Weisheit kam zu mir</w:t>
      </w:r>
      <w:r w:rsidR="002D7F86" w:rsidRPr="00683434">
        <w:t>.</w:t>
      </w:r>
      <w:r w:rsidR="002D7F86">
        <w:t>“</w:t>
      </w:r>
      <w:r w:rsidR="002D7F86" w:rsidRPr="00683434">
        <w:t xml:space="preserve"> </w:t>
      </w:r>
      <w:r w:rsidR="00735B6E">
        <w:rPr>
          <w:vertAlign w:val="superscript"/>
        </w:rPr>
        <w:t>(Weish 7,7</w:t>
      </w:r>
      <w:r w:rsidR="002D7F86" w:rsidRPr="002D7F86">
        <w:rPr>
          <w:vertAlign w:val="superscript"/>
        </w:rPr>
        <w:t>)</w:t>
      </w:r>
      <w:r w:rsidR="002D7F86" w:rsidRPr="00683434">
        <w:t xml:space="preserve"> </w:t>
      </w:r>
    </w:p>
    <w:p w:rsidR="002D7F86" w:rsidRDefault="002D7F86" w:rsidP="002D7F86">
      <w:pPr>
        <w:jc w:val="both"/>
      </w:pPr>
      <w:r w:rsidRPr="00683434">
        <w:t>Auch heute mu</w:t>
      </w:r>
      <w:r w:rsidR="00AC4D7B">
        <w:t>ss</w:t>
      </w:r>
      <w:r w:rsidRPr="00683434">
        <w:t xml:space="preserve"> die Kirche Gott um die</w:t>
      </w:r>
      <w:r w:rsidR="00735B6E">
        <w:t xml:space="preserve"> Gabe der</w:t>
      </w:r>
      <w:r w:rsidRPr="00683434">
        <w:t xml:space="preserve"> Weisheit</w:t>
      </w:r>
      <w:r w:rsidR="00735B6E" w:rsidRPr="00735B6E">
        <w:t xml:space="preserve"> </w:t>
      </w:r>
      <w:r w:rsidR="00735B6E" w:rsidRPr="00683434">
        <w:t>bitten</w:t>
      </w:r>
      <w:r w:rsidRPr="00683434">
        <w:t>, um den Heiligen Geist</w:t>
      </w:r>
      <w:r w:rsidR="00AC4D7B">
        <w:t xml:space="preserve">, gerade </w:t>
      </w:r>
      <w:r w:rsidR="000B3B7A">
        <w:t xml:space="preserve">in </w:t>
      </w:r>
      <w:r w:rsidR="005F2039">
        <w:t>ihr</w:t>
      </w:r>
      <w:r w:rsidR="000B3B7A">
        <w:t>er derzeitigen Situation</w:t>
      </w:r>
      <w:r w:rsidRPr="00683434">
        <w:t>. Der Geist der Weisheit</w:t>
      </w:r>
      <w:r w:rsidR="005F2039">
        <w:t>,</w:t>
      </w:r>
      <w:r w:rsidRPr="00683434">
        <w:t xml:space="preserve"> und nicht Geld</w:t>
      </w:r>
      <w:r w:rsidR="005F2039">
        <w:t xml:space="preserve"> oder die Illusion von Macht,</w:t>
      </w:r>
      <w:r w:rsidRPr="00683434">
        <w:t xml:space="preserve"> </w:t>
      </w:r>
      <w:r w:rsidR="005F2039">
        <w:t>ist</w:t>
      </w:r>
      <w:r w:rsidRPr="00683434">
        <w:t xml:space="preserve"> d</w:t>
      </w:r>
      <w:r w:rsidR="00735B6E">
        <w:t>as</w:t>
      </w:r>
      <w:r w:rsidRPr="00683434">
        <w:t xml:space="preserve"> Kriteri</w:t>
      </w:r>
      <w:r w:rsidR="00735B6E">
        <w:t>um</w:t>
      </w:r>
      <w:r w:rsidRPr="00683434">
        <w:t xml:space="preserve"> für das geistliche Amt. </w:t>
      </w:r>
      <w:r w:rsidR="002B448A">
        <w:t xml:space="preserve">Deshalb </w:t>
      </w:r>
      <w:r w:rsidR="00A14902">
        <w:t>muss</w:t>
      </w:r>
      <w:r w:rsidR="002B448A">
        <w:t xml:space="preserve"> </w:t>
      </w:r>
      <w:r>
        <w:t>„</w:t>
      </w:r>
      <w:r w:rsidRPr="008F3B63">
        <w:rPr>
          <w:i/>
        </w:rPr>
        <w:t>die Weisheit Zeptern und Thronen</w:t>
      </w:r>
      <w:r w:rsidR="00AC4D7B">
        <w:t>“</w:t>
      </w:r>
      <w:r w:rsidR="002B448A">
        <w:t xml:space="preserve"> vor</w:t>
      </w:r>
      <w:r w:rsidR="00A14902">
        <w:t>gezog</w:t>
      </w:r>
      <w:r w:rsidR="002B448A">
        <w:t>en</w:t>
      </w:r>
      <w:r w:rsidR="00A14902">
        <w:t xml:space="preserve"> werden</w:t>
      </w:r>
      <w:r w:rsidR="002B448A">
        <w:t>.</w:t>
      </w:r>
      <w:r w:rsidR="00AC4D7B">
        <w:t xml:space="preserve"> </w:t>
      </w:r>
      <w:r w:rsidRPr="00683434">
        <w:t>Von d</w:t>
      </w:r>
      <w:r w:rsidR="008F3B63">
        <w:t>eren</w:t>
      </w:r>
      <w:r w:rsidRPr="00683434">
        <w:t xml:space="preserve"> göttlichen Glanz, der </w:t>
      </w:r>
      <w:r>
        <w:t>„</w:t>
      </w:r>
      <w:r w:rsidRPr="008F3B63">
        <w:rPr>
          <w:i/>
        </w:rPr>
        <w:t>niemals erlischt</w:t>
      </w:r>
      <w:r>
        <w:t>“</w:t>
      </w:r>
      <w:r w:rsidRPr="00683434">
        <w:t xml:space="preserve"> mu</w:t>
      </w:r>
      <w:r w:rsidR="00AC4D7B">
        <w:t>ss</w:t>
      </w:r>
      <w:r w:rsidRPr="00683434">
        <w:t xml:space="preserve"> die Kirche, müssen Priester</w:t>
      </w:r>
      <w:r w:rsidR="00F51C50">
        <w:t xml:space="preserve"> und Gläubigen</w:t>
      </w:r>
      <w:r w:rsidRPr="00683434">
        <w:t xml:space="preserve"> wieder erfüllt </w:t>
      </w:r>
      <w:r w:rsidR="00F51C50">
        <w:t>werden</w:t>
      </w:r>
      <w:r w:rsidR="00735B6E">
        <w:t>,</w:t>
      </w:r>
      <w:r w:rsidRPr="00683434">
        <w:t xml:space="preserve"> </w:t>
      </w:r>
      <w:r w:rsidR="00246D01">
        <w:t>damit sie</w:t>
      </w:r>
      <w:r w:rsidRPr="00683434">
        <w:t xml:space="preserve"> durch ihr Leben Zeugnis geben</w:t>
      </w:r>
      <w:r w:rsidR="00B97216">
        <w:t>, zu Missionaren werden können</w:t>
      </w:r>
      <w:r w:rsidRPr="00683434">
        <w:t xml:space="preserve">. </w:t>
      </w:r>
      <w:r w:rsidR="00B97216">
        <w:t>– Der Oktober ist ja nicht nur der Rosenkranzmonat, er ist auch der Missionsmonat.</w:t>
      </w:r>
    </w:p>
    <w:p w:rsidR="00A203E2" w:rsidRDefault="002D7F86" w:rsidP="002D7F86">
      <w:pPr>
        <w:jc w:val="both"/>
      </w:pPr>
      <w:r w:rsidRPr="00683434">
        <w:t xml:space="preserve">Damit sind wir beim </w:t>
      </w:r>
      <w:r w:rsidRPr="00B97216">
        <w:rPr>
          <w:i/>
        </w:rPr>
        <w:t>Evangelium</w:t>
      </w:r>
      <w:r w:rsidR="002B448A">
        <w:t xml:space="preserve">. </w:t>
      </w:r>
      <w:r w:rsidR="004C17D2">
        <w:t xml:space="preserve">Ein Mann </w:t>
      </w:r>
      <w:r w:rsidR="00B97216">
        <w:t>kommt zu</w:t>
      </w:r>
      <w:r w:rsidR="004C17D2">
        <w:t xml:space="preserve"> Jesus</w:t>
      </w:r>
      <w:r w:rsidR="00B97216">
        <w:t>,</w:t>
      </w:r>
      <w:r w:rsidR="004C17D2">
        <w:t xml:space="preserve"> fällt vor </w:t>
      </w:r>
      <w:r w:rsidR="00B97216">
        <w:t>I</w:t>
      </w:r>
      <w:r w:rsidR="00B97216" w:rsidRPr="008F3B63">
        <w:rPr>
          <w:sz w:val="18"/>
          <w:szCs w:val="18"/>
        </w:rPr>
        <w:t>HM</w:t>
      </w:r>
      <w:r w:rsidR="004C17D2">
        <w:t xml:space="preserve"> auf die Knie</w:t>
      </w:r>
      <w:r w:rsidR="001711AD">
        <w:t>,</w:t>
      </w:r>
      <w:r w:rsidR="004C17D2">
        <w:t xml:space="preserve"> </w:t>
      </w:r>
      <w:r w:rsidR="004C17D2" w:rsidRPr="00282DDB">
        <w:t>ein Anbetungsgestus</w:t>
      </w:r>
      <w:r w:rsidR="001711AD">
        <w:t>,</w:t>
      </w:r>
      <w:r w:rsidR="00B97216">
        <w:t xml:space="preserve"> und bittet: „</w:t>
      </w:r>
      <w:r w:rsidR="00B97216" w:rsidRPr="008F3B63">
        <w:rPr>
          <w:i/>
        </w:rPr>
        <w:t>Was muss ich tun, um das ewige Leben zu erben</w:t>
      </w:r>
      <w:r w:rsidR="00B97216">
        <w:t>?“</w:t>
      </w:r>
      <w:r w:rsidR="004C17D2" w:rsidRPr="00282DDB">
        <w:t xml:space="preserve"> </w:t>
      </w:r>
      <w:r w:rsidR="00B97216">
        <w:t>Jesu Antwort:</w:t>
      </w:r>
      <w:r w:rsidR="004C17D2">
        <w:t xml:space="preserve"> „</w:t>
      </w:r>
      <w:r w:rsidR="004C17D2" w:rsidRPr="008F3B63">
        <w:rPr>
          <w:i/>
        </w:rPr>
        <w:t>N</w:t>
      </w:r>
      <w:r w:rsidR="00B97216" w:rsidRPr="008F3B63">
        <w:rPr>
          <w:i/>
        </w:rPr>
        <w:t>iemand</w:t>
      </w:r>
      <w:r w:rsidR="004C17D2" w:rsidRPr="008F3B63">
        <w:rPr>
          <w:i/>
        </w:rPr>
        <w:t xml:space="preserve"> ist gut</w:t>
      </w:r>
      <w:r w:rsidR="00B97216" w:rsidRPr="008F3B63">
        <w:rPr>
          <w:i/>
        </w:rPr>
        <w:t xml:space="preserve"> außer</w:t>
      </w:r>
      <w:r w:rsidR="004C17D2" w:rsidRPr="008F3B63">
        <w:rPr>
          <w:i/>
        </w:rPr>
        <w:t xml:space="preserve"> der </w:t>
      </w:r>
      <w:r w:rsidR="004C17D2" w:rsidRPr="008F3B63">
        <w:rPr>
          <w:i/>
          <w:u w:val="single"/>
        </w:rPr>
        <w:t>eine</w:t>
      </w:r>
      <w:r w:rsidR="004C17D2" w:rsidRPr="008F3B63">
        <w:rPr>
          <w:i/>
        </w:rPr>
        <w:t xml:space="preserve"> Gott</w:t>
      </w:r>
      <w:r w:rsidR="004C17D2">
        <w:t>.“</w:t>
      </w:r>
      <w:r w:rsidR="00D439E7">
        <w:rPr>
          <w:vertAlign w:val="superscript"/>
        </w:rPr>
        <w:t xml:space="preserve"> (Mk 10,18)</w:t>
      </w:r>
      <w:r w:rsidRPr="00683434">
        <w:t xml:space="preserve"> </w:t>
      </w:r>
      <w:r w:rsidR="00B97216">
        <w:t xml:space="preserve">Dann rät </w:t>
      </w:r>
      <w:r w:rsidRPr="00683434">
        <w:t>Jesus</w:t>
      </w:r>
      <w:r w:rsidR="004C17D2">
        <w:t>:</w:t>
      </w:r>
      <w:r w:rsidRPr="00683434">
        <w:t xml:space="preserve"> </w:t>
      </w:r>
      <w:r w:rsidR="001711AD">
        <w:t>„</w:t>
      </w:r>
      <w:r w:rsidR="004C17D2" w:rsidRPr="001711AD">
        <w:rPr>
          <w:i/>
        </w:rPr>
        <w:t>Halte</w:t>
      </w:r>
      <w:r w:rsidRPr="001711AD">
        <w:rPr>
          <w:i/>
        </w:rPr>
        <w:t xml:space="preserve"> </w:t>
      </w:r>
      <w:r w:rsidR="005F2039" w:rsidRPr="001711AD">
        <w:rPr>
          <w:i/>
        </w:rPr>
        <w:t xml:space="preserve">Gottes </w:t>
      </w:r>
      <w:r w:rsidRPr="001711AD">
        <w:rPr>
          <w:i/>
        </w:rPr>
        <w:t>Gebote</w:t>
      </w:r>
      <w:r w:rsidR="00A203E2">
        <w:t>!</w:t>
      </w:r>
      <w:r w:rsidR="001711AD">
        <w:t>“</w:t>
      </w:r>
      <w:r w:rsidR="00A203E2">
        <w:t xml:space="preserve"> Er sagt, das </w:t>
      </w:r>
      <w:r w:rsidR="00246D01">
        <w:t xml:space="preserve">tute </w:t>
      </w:r>
      <w:r w:rsidR="00BF672A">
        <w:t>er</w:t>
      </w:r>
      <w:r w:rsidR="00A203E2">
        <w:t xml:space="preserve"> schon</w:t>
      </w:r>
      <w:r w:rsidR="00246D01">
        <w:t>!</w:t>
      </w:r>
      <w:r w:rsidR="00A203E2">
        <w:t xml:space="preserve"> </w:t>
      </w:r>
      <w:r w:rsidR="00BF672A">
        <w:t xml:space="preserve">Jesus </w:t>
      </w:r>
      <w:r w:rsidR="00A203E2">
        <w:t>sieht ihn an und „</w:t>
      </w:r>
      <w:r w:rsidR="00A203E2" w:rsidRPr="008F3B63">
        <w:rPr>
          <w:i/>
        </w:rPr>
        <w:t>umarmt ihn</w:t>
      </w:r>
      <w:r w:rsidR="00A203E2">
        <w:t xml:space="preserve">“. </w:t>
      </w:r>
      <w:r w:rsidR="008F3B63">
        <w:t>R</w:t>
      </w:r>
      <w:r w:rsidR="00246D01">
        <w:t>eine</w:t>
      </w:r>
      <w:r w:rsidR="008F3B63">
        <w:t>s</w:t>
      </w:r>
      <w:r w:rsidR="00A203E2" w:rsidRPr="00282DDB">
        <w:t xml:space="preserve"> Befolgen der Gebote ist für </w:t>
      </w:r>
      <w:r w:rsidR="00B97216">
        <w:t>Getaufte</w:t>
      </w:r>
      <w:r w:rsidR="00A203E2" w:rsidRPr="00282DDB">
        <w:t xml:space="preserve"> zu wenig.</w:t>
      </w:r>
      <w:r w:rsidR="00A203E2">
        <w:t xml:space="preserve"> Deshalb:</w:t>
      </w:r>
      <w:r w:rsidRPr="00683434">
        <w:t xml:space="preserve"> </w:t>
      </w:r>
      <w:r>
        <w:t>„</w:t>
      </w:r>
      <w:r w:rsidRPr="008F3B63">
        <w:rPr>
          <w:i/>
        </w:rPr>
        <w:t xml:space="preserve">Eines fehlt dir noch: Geh, verkaufe, was du hast, gib </w:t>
      </w:r>
      <w:r w:rsidR="00B97216" w:rsidRPr="008F3B63">
        <w:rPr>
          <w:i/>
        </w:rPr>
        <w:t>e</w:t>
      </w:r>
      <w:r w:rsidRPr="008F3B63">
        <w:rPr>
          <w:i/>
        </w:rPr>
        <w:t>s den Armen, und du wirst einen Schatz im Himmel haben; dann komm und folge mir nach</w:t>
      </w:r>
      <w:r w:rsidRPr="00683434">
        <w:t>!</w:t>
      </w:r>
      <w:r w:rsidR="00A203E2">
        <w:t>“</w:t>
      </w:r>
      <w:r w:rsidR="00D439E7">
        <w:rPr>
          <w:vertAlign w:val="superscript"/>
        </w:rPr>
        <w:t xml:space="preserve"> (Mk 10,21)</w:t>
      </w:r>
      <w:r w:rsidR="00A203E2">
        <w:t xml:space="preserve"> – </w:t>
      </w:r>
      <w:r w:rsidR="00A203E2" w:rsidRPr="00282DDB">
        <w:t xml:space="preserve">Hier geht es nicht nur um </w:t>
      </w:r>
      <w:r w:rsidR="00BF672A" w:rsidRPr="001711AD">
        <w:rPr>
          <w:u w:val="single"/>
        </w:rPr>
        <w:t>L</w:t>
      </w:r>
      <w:r w:rsidR="00A203E2" w:rsidRPr="001711AD">
        <w:rPr>
          <w:u w:val="single"/>
        </w:rPr>
        <w:t>os</w:t>
      </w:r>
      <w:r w:rsidR="00A203E2" w:rsidRPr="00282DDB">
        <w:t xml:space="preserve">lassen, sondern um ein sich vertrauensvoll auf Gott </w:t>
      </w:r>
      <w:r w:rsidR="00A203E2" w:rsidRPr="001711AD">
        <w:rPr>
          <w:u w:val="single"/>
        </w:rPr>
        <w:t>Ein</w:t>
      </w:r>
      <w:r w:rsidR="00A203E2" w:rsidRPr="00282DDB">
        <w:t>lassen</w:t>
      </w:r>
      <w:r w:rsidR="00A203E2">
        <w:t>.</w:t>
      </w:r>
      <w:r w:rsidRPr="00683434">
        <w:t xml:space="preserve"> </w:t>
      </w:r>
      <w:r w:rsidR="00A203E2">
        <w:t>„</w:t>
      </w:r>
      <w:r w:rsidRPr="008F3B63">
        <w:rPr>
          <w:i/>
        </w:rPr>
        <w:t>Der Mann aber war betrübt, als er das hörte, und ging traurig weg; denn er hatte ein großes Vermögen</w:t>
      </w:r>
      <w:r>
        <w:t>.“</w:t>
      </w:r>
      <w:r w:rsidR="00D439E7">
        <w:rPr>
          <w:vertAlign w:val="superscript"/>
        </w:rPr>
        <w:t xml:space="preserve"> (Mk 10,22)</w:t>
      </w:r>
      <w:r w:rsidRPr="00683434">
        <w:t xml:space="preserve"> </w:t>
      </w:r>
      <w:r w:rsidR="00246D01">
        <w:t xml:space="preserve">– </w:t>
      </w:r>
      <w:r w:rsidR="00A203E2" w:rsidRPr="00282DDB">
        <w:t>Wer nicht, oder noch nicht loslassen kann, fällt in Traurigkeit</w:t>
      </w:r>
      <w:r w:rsidR="00246D01">
        <w:t>!</w:t>
      </w:r>
    </w:p>
    <w:p w:rsidR="002D7F86" w:rsidRDefault="002D7F86" w:rsidP="002D7F86">
      <w:pPr>
        <w:jc w:val="both"/>
      </w:pPr>
      <w:r w:rsidRPr="00683434">
        <w:t xml:space="preserve">Grundpfeiler der Botschaft </w:t>
      </w:r>
      <w:r w:rsidR="00AC4D7B">
        <w:t>Jesu</w:t>
      </w:r>
      <w:r w:rsidRPr="00683434">
        <w:t xml:space="preserve"> ist nicht </w:t>
      </w:r>
      <w:r w:rsidR="00221842">
        <w:t>Besitz</w:t>
      </w:r>
      <w:r w:rsidRPr="00683434">
        <w:t xml:space="preserve">, sondern die totale Ausrichtung </w:t>
      </w:r>
      <w:r w:rsidR="00AC4D7B">
        <w:t>d</w:t>
      </w:r>
      <w:r w:rsidRPr="00683434">
        <w:t xml:space="preserve">es Menschen auf das kommende </w:t>
      </w:r>
      <w:r w:rsidR="009D16CC" w:rsidRPr="00683434">
        <w:t>Gottes</w:t>
      </w:r>
      <w:r w:rsidR="009D16CC">
        <w:t>r</w:t>
      </w:r>
      <w:r w:rsidRPr="00683434">
        <w:t>eich</w:t>
      </w:r>
      <w:r w:rsidR="009D16CC">
        <w:t xml:space="preserve">, das sich Festmachen </w:t>
      </w:r>
      <w:r w:rsidR="00B97216">
        <w:t>an</w:t>
      </w:r>
      <w:r w:rsidR="009D16CC">
        <w:t xml:space="preserve"> Gott.</w:t>
      </w:r>
      <w:r w:rsidRPr="00683434">
        <w:t xml:space="preserve"> Leider wird heute </w:t>
      </w:r>
      <w:r w:rsidR="00B97216">
        <w:t>in</w:t>
      </w:r>
      <w:r w:rsidRPr="00683434">
        <w:t xml:space="preserve"> der Priesterausbildung zu wenig </w:t>
      </w:r>
      <w:r w:rsidR="00AC4D7B">
        <w:t>b</w:t>
      </w:r>
      <w:r w:rsidRPr="00683434">
        <w:t xml:space="preserve">eachtet, was Jesus für </w:t>
      </w:r>
      <w:r w:rsidR="00B97216">
        <w:t>S</w:t>
      </w:r>
      <w:r w:rsidRPr="00683434">
        <w:t>eine Nachfolge fordert:</w:t>
      </w:r>
      <w:r w:rsidR="00AC4D7B">
        <w:t xml:space="preserve"> Die radikale Entscheidung für Gott</w:t>
      </w:r>
      <w:r w:rsidR="004C17D2">
        <w:t>,</w:t>
      </w:r>
      <w:r w:rsidR="00AC4D7B">
        <w:t xml:space="preserve"> alle</w:t>
      </w:r>
      <w:r w:rsidR="00221842">
        <w:t>s</w:t>
      </w:r>
      <w:r w:rsidR="00AC4D7B">
        <w:t xml:space="preserve"> Andere</w:t>
      </w:r>
      <w:r w:rsidR="004C17D2">
        <w:t xml:space="preserve"> steht</w:t>
      </w:r>
      <w:r w:rsidR="00AC4D7B">
        <w:t xml:space="preserve"> an zweite</w:t>
      </w:r>
      <w:r w:rsidR="004C17D2">
        <w:t>r</w:t>
      </w:r>
      <w:r w:rsidR="00AC4D7B">
        <w:t xml:space="preserve"> </w:t>
      </w:r>
      <w:r w:rsidR="004C17D2">
        <w:t>Stelle</w:t>
      </w:r>
      <w:r w:rsidR="00AC4D7B">
        <w:t>. De</w:t>
      </w:r>
      <w:r w:rsidRPr="00683434">
        <w:t>r junge Mann</w:t>
      </w:r>
      <w:r w:rsidR="00BF672A">
        <w:t xml:space="preserve"> im Evangelium</w:t>
      </w:r>
      <w:r w:rsidRPr="00683434">
        <w:t xml:space="preserve"> </w:t>
      </w:r>
      <w:r w:rsidRPr="00683434">
        <w:lastRenderedPageBreak/>
        <w:t xml:space="preserve">ging weg, da </w:t>
      </w:r>
      <w:r w:rsidR="00B97216">
        <w:t>Jesu</w:t>
      </w:r>
      <w:r w:rsidR="00B97216" w:rsidRPr="00683434">
        <w:t xml:space="preserve"> </w:t>
      </w:r>
      <w:r w:rsidRPr="00683434">
        <w:t xml:space="preserve">Ruf für ihn unannehmbar </w:t>
      </w:r>
      <w:r w:rsidR="00221842">
        <w:t>schien</w:t>
      </w:r>
      <w:r w:rsidR="00246D01">
        <w:t>:</w:t>
      </w:r>
      <w:r w:rsidRPr="00683434">
        <w:t xml:space="preserve"> </w:t>
      </w:r>
      <w:r>
        <w:t>„</w:t>
      </w:r>
      <w:r w:rsidR="00246D01" w:rsidRPr="008F3B63">
        <w:rPr>
          <w:i/>
        </w:rPr>
        <w:t>E</w:t>
      </w:r>
      <w:r w:rsidRPr="008F3B63">
        <w:rPr>
          <w:i/>
        </w:rPr>
        <w:t>r hatte ein großes Vermögen</w:t>
      </w:r>
      <w:r>
        <w:t xml:space="preserve">.“ </w:t>
      </w:r>
      <w:r w:rsidR="005F2039">
        <w:t xml:space="preserve">– </w:t>
      </w:r>
      <w:r w:rsidRPr="00683434">
        <w:t xml:space="preserve">Besitz und Geld sollen wir verwenden, </w:t>
      </w:r>
      <w:r w:rsidR="00221842">
        <w:t>um</w:t>
      </w:r>
      <w:r w:rsidRPr="00683434">
        <w:t xml:space="preserve"> </w:t>
      </w:r>
      <w:r>
        <w:t>„</w:t>
      </w:r>
      <w:r w:rsidRPr="008F3B63">
        <w:rPr>
          <w:i/>
        </w:rPr>
        <w:t>einen Schatz im Himmel</w:t>
      </w:r>
      <w:r w:rsidR="00221842">
        <w:t>“</w:t>
      </w:r>
      <w:r w:rsidRPr="00683434">
        <w:t xml:space="preserve"> </w:t>
      </w:r>
      <w:r w:rsidR="00221842">
        <w:t>zu bekommen</w:t>
      </w:r>
      <w:r w:rsidR="009D16CC">
        <w:t>.</w:t>
      </w:r>
      <w:r w:rsidRPr="00683434">
        <w:t xml:space="preserve"> </w:t>
      </w:r>
      <w:r w:rsidRPr="002D7F86">
        <w:rPr>
          <w:vertAlign w:val="superscript"/>
        </w:rPr>
        <w:t>(Mk 10,21)</w:t>
      </w:r>
      <w:r w:rsidRPr="00683434">
        <w:t xml:space="preserve"> </w:t>
      </w:r>
      <w:r w:rsidR="00D65180" w:rsidRPr="00683434">
        <w:t xml:space="preserve">Jesu </w:t>
      </w:r>
      <w:r w:rsidRPr="00683434">
        <w:t>Lehre ist einfach, leicht verständlich</w:t>
      </w:r>
      <w:r w:rsidR="00BF672A">
        <w:t>;</w:t>
      </w:r>
      <w:r w:rsidRPr="00683434">
        <w:t xml:space="preserve"> </w:t>
      </w:r>
      <w:r w:rsidR="00A14902" w:rsidRPr="00683434">
        <w:t xml:space="preserve">aber </w:t>
      </w:r>
      <w:r w:rsidRPr="00683434">
        <w:t>d</w:t>
      </w:r>
      <w:r w:rsidR="00D65180">
        <w:t>as Erkannte i</w:t>
      </w:r>
      <w:r w:rsidR="00221842">
        <w:t>m</w:t>
      </w:r>
      <w:r w:rsidR="00D65180">
        <w:t xml:space="preserve"> </w:t>
      </w:r>
      <w:r w:rsidRPr="00683434">
        <w:t>Alltag umzusetzen</w:t>
      </w:r>
      <w:r w:rsidR="005F2039">
        <w:t>,</w:t>
      </w:r>
      <w:r w:rsidR="00A203E2">
        <w:t xml:space="preserve"> </w:t>
      </w:r>
      <w:r w:rsidR="009D16CC">
        <w:t xml:space="preserve">das </w:t>
      </w:r>
      <w:r w:rsidR="00221842">
        <w:t>ist</w:t>
      </w:r>
      <w:r w:rsidR="00282DDB">
        <w:t xml:space="preserve"> oft</w:t>
      </w:r>
      <w:r w:rsidR="00221842" w:rsidRPr="00683434">
        <w:t xml:space="preserve"> schwer</w:t>
      </w:r>
      <w:r w:rsidRPr="00683434">
        <w:t xml:space="preserve">. Wir wissen nicht, wie die Geschichte des Christentums verlaufen wäre, wenn dieser junge Mann, den Jesus liebte, </w:t>
      </w:r>
      <w:r w:rsidR="009D16CC">
        <w:t>I</w:t>
      </w:r>
      <w:r w:rsidR="009D16CC" w:rsidRPr="008F3B63">
        <w:rPr>
          <w:sz w:val="18"/>
          <w:szCs w:val="18"/>
        </w:rPr>
        <w:t>HM</w:t>
      </w:r>
      <w:r w:rsidRPr="00683434">
        <w:t xml:space="preserve"> nachgefolgt wäre</w:t>
      </w:r>
      <w:r w:rsidR="00D65180">
        <w:t>.</w:t>
      </w:r>
    </w:p>
    <w:p w:rsidR="002D7F86" w:rsidRDefault="002D7F86" w:rsidP="002D7F86">
      <w:pPr>
        <w:jc w:val="both"/>
      </w:pPr>
      <w:r w:rsidRPr="00683434">
        <w:t xml:space="preserve">Wie viele Menschen stehen heute in der gleichen Situation: die sichtbaren Güter blenden, </w:t>
      </w:r>
      <w:r w:rsidRPr="00F51C50">
        <w:rPr>
          <w:u w:val="single"/>
        </w:rPr>
        <w:t>ver</w:t>
      </w:r>
      <w:r w:rsidRPr="00683434">
        <w:t xml:space="preserve">blenden </w:t>
      </w:r>
      <w:r w:rsidR="00221842">
        <w:t>viele</w:t>
      </w:r>
      <w:r w:rsidR="00BF672A">
        <w:t>.</w:t>
      </w:r>
      <w:r w:rsidRPr="00683434">
        <w:t xml:space="preserve"> </w:t>
      </w:r>
      <w:r w:rsidR="00D65180">
        <w:t>Einkommen</w:t>
      </w:r>
      <w:r w:rsidRPr="00683434">
        <w:t xml:space="preserve">, Karriere, </w:t>
      </w:r>
      <w:r w:rsidR="00F51C50">
        <w:t xml:space="preserve">„freie“ </w:t>
      </w:r>
      <w:r w:rsidRPr="00683434">
        <w:t>Sexu</w:t>
      </w:r>
      <w:r w:rsidR="00D65180">
        <w:softHyphen/>
      </w:r>
      <w:r w:rsidRPr="00683434">
        <w:t>alität, Reisen in f</w:t>
      </w:r>
      <w:r w:rsidR="009D16CC">
        <w:t>ern</w:t>
      </w:r>
      <w:r w:rsidRPr="00683434">
        <w:t>e L</w:t>
      </w:r>
      <w:r w:rsidR="00246D01">
        <w:t>ä</w:t>
      </w:r>
      <w:r w:rsidRPr="00683434">
        <w:t>nd</w:t>
      </w:r>
      <w:r w:rsidR="00246D01">
        <w:t>er</w:t>
      </w:r>
      <w:r w:rsidR="00221842">
        <w:t>;</w:t>
      </w:r>
      <w:r w:rsidRPr="00683434">
        <w:t xml:space="preserve"> </w:t>
      </w:r>
      <w:r w:rsidR="00221842">
        <w:t>a</w:t>
      </w:r>
      <w:r w:rsidRPr="00683434">
        <w:t>lles Dinge, die den Menschen von sich</w:t>
      </w:r>
      <w:r w:rsidR="008F3B63">
        <w:t xml:space="preserve"> selbst</w:t>
      </w:r>
      <w:r w:rsidRPr="00683434">
        <w:t xml:space="preserve"> weg führen</w:t>
      </w:r>
      <w:r w:rsidR="00BF672A">
        <w:t>,</w:t>
      </w:r>
      <w:r w:rsidR="00282DDB">
        <w:t xml:space="preserve"> ihn</w:t>
      </w:r>
      <w:r w:rsidRPr="00683434">
        <w:t xml:space="preserve"> nicht zur Einkehr</w:t>
      </w:r>
      <w:r w:rsidR="005F2039">
        <w:t xml:space="preserve">, </w:t>
      </w:r>
      <w:r w:rsidR="00282DDB">
        <w:t>nicht</w:t>
      </w:r>
      <w:r w:rsidR="005F2039">
        <w:t xml:space="preserve"> zu</w:t>
      </w:r>
      <w:r w:rsidRPr="00683434">
        <w:t xml:space="preserve"> sich selb</w:t>
      </w:r>
      <w:r w:rsidR="008F3B63">
        <w:t>st</w:t>
      </w:r>
      <w:r w:rsidRPr="00683434">
        <w:t xml:space="preserve"> </w:t>
      </w:r>
      <w:r w:rsidR="00BF672A">
        <w:t>finden</w:t>
      </w:r>
      <w:r w:rsidRPr="00683434">
        <w:t xml:space="preserve"> lassen. Jeder </w:t>
      </w:r>
      <w:r w:rsidR="00A203E2">
        <w:t>G</w:t>
      </w:r>
      <w:r w:rsidRPr="00683434">
        <w:t>erufene hat eine große Verantwortung seiner Berufung</w:t>
      </w:r>
      <w:r w:rsidR="00D439E7" w:rsidRPr="00D439E7">
        <w:t xml:space="preserve"> </w:t>
      </w:r>
      <w:r w:rsidR="00D439E7" w:rsidRPr="00683434">
        <w:t>gegenüber</w:t>
      </w:r>
      <w:r w:rsidR="00DC43BF">
        <w:t>.</w:t>
      </w:r>
      <w:r w:rsidRPr="00683434">
        <w:t xml:space="preserve"> </w:t>
      </w:r>
      <w:r w:rsidR="00DC43BF">
        <w:t>E</w:t>
      </w:r>
      <w:r w:rsidRPr="00683434">
        <w:t>r mu</w:t>
      </w:r>
      <w:r w:rsidR="00D65180">
        <w:t>ss</w:t>
      </w:r>
      <w:r w:rsidRPr="00683434">
        <w:t xml:space="preserve"> sich klar sein</w:t>
      </w:r>
      <w:r w:rsidR="00DC43BF">
        <w:t>, dass</w:t>
      </w:r>
      <w:r w:rsidRPr="00683434">
        <w:t xml:space="preserve"> seine Berufung nicht nur eine persönliche Angelegenheit</w:t>
      </w:r>
      <w:r w:rsidR="00DC43BF" w:rsidRPr="00DC43BF">
        <w:t xml:space="preserve"> </w:t>
      </w:r>
      <w:r w:rsidR="00DC43BF" w:rsidRPr="00683434">
        <w:t>ist</w:t>
      </w:r>
      <w:r w:rsidR="00D65180">
        <w:t>;</w:t>
      </w:r>
      <w:r w:rsidRPr="00683434">
        <w:t xml:space="preserve"> es geht</w:t>
      </w:r>
      <w:r w:rsidR="00D65180">
        <w:t xml:space="preserve"> immer</w:t>
      </w:r>
      <w:r w:rsidRPr="00683434">
        <w:t xml:space="preserve"> auch um das Seelenheil vieler Menschen, für die Gott ihn erwählt hat. </w:t>
      </w:r>
    </w:p>
    <w:p w:rsidR="00D65180" w:rsidRDefault="002D7F86" w:rsidP="002D7F86">
      <w:pPr>
        <w:jc w:val="both"/>
      </w:pPr>
      <w:r w:rsidRPr="00683434">
        <w:t xml:space="preserve">Die Jünger sind über </w:t>
      </w:r>
      <w:r w:rsidR="00D42A93" w:rsidRPr="00683434">
        <w:t xml:space="preserve">Jesu </w:t>
      </w:r>
      <w:r w:rsidRPr="00683434">
        <w:t xml:space="preserve">klare Worte </w:t>
      </w:r>
      <w:r w:rsidR="00D65180" w:rsidRPr="00683434">
        <w:t>bestürzt</w:t>
      </w:r>
      <w:r w:rsidR="00D65180">
        <w:t xml:space="preserve">. </w:t>
      </w:r>
      <w:r w:rsidR="00D42A93">
        <w:t>E</w:t>
      </w:r>
      <w:r w:rsidR="0041653B" w:rsidRPr="008F3B63">
        <w:rPr>
          <w:sz w:val="18"/>
          <w:szCs w:val="18"/>
        </w:rPr>
        <w:t>R</w:t>
      </w:r>
      <w:r w:rsidR="00D42A93">
        <w:t xml:space="preserve"> aber</w:t>
      </w:r>
      <w:r w:rsidR="00D65180">
        <w:t xml:space="preserve"> bleibt dabei:</w:t>
      </w:r>
      <w:r w:rsidRPr="00683434">
        <w:t xml:space="preserve"> </w:t>
      </w:r>
      <w:r w:rsidR="00D65180">
        <w:t>„</w:t>
      </w:r>
      <w:r w:rsidRPr="008F3B63">
        <w:rPr>
          <w:i/>
        </w:rPr>
        <w:t>Wie schwer ist es für Menschen, die viel besitzen, in das Reich Gottes zu kommen</w:t>
      </w:r>
      <w:r w:rsidRPr="00683434">
        <w:t>!</w:t>
      </w:r>
      <w:r w:rsidR="00D65180">
        <w:t>“</w:t>
      </w:r>
      <w:r w:rsidRPr="00683434">
        <w:t xml:space="preserve"> </w:t>
      </w:r>
      <w:r w:rsidRPr="00D65180">
        <w:rPr>
          <w:vertAlign w:val="superscript"/>
        </w:rPr>
        <w:t>(Mk 10,23)</w:t>
      </w:r>
      <w:r w:rsidRPr="00683434">
        <w:t xml:space="preserve">. Petrus </w:t>
      </w:r>
      <w:r w:rsidR="00FE760E">
        <w:t>s</w:t>
      </w:r>
      <w:r w:rsidRPr="00683434">
        <w:t xml:space="preserve">agt: </w:t>
      </w:r>
      <w:r w:rsidR="00D65180">
        <w:t>„</w:t>
      </w:r>
      <w:r w:rsidR="00FE760E" w:rsidRPr="008F3B63">
        <w:rPr>
          <w:i/>
        </w:rPr>
        <w:t>Siehe</w:t>
      </w:r>
      <w:r w:rsidRPr="008F3B63">
        <w:rPr>
          <w:i/>
        </w:rPr>
        <w:t>, wir haben alles verlassen und sind dir nachgefolgt</w:t>
      </w:r>
      <w:r w:rsidR="00D65180">
        <w:t xml:space="preserve">.“ </w:t>
      </w:r>
      <w:r w:rsidR="00D65180" w:rsidRPr="00D65180">
        <w:rPr>
          <w:vertAlign w:val="superscript"/>
        </w:rPr>
        <w:t>(Mk 10,28)</w:t>
      </w:r>
      <w:r w:rsidRPr="00683434">
        <w:t xml:space="preserve"> </w:t>
      </w:r>
      <w:r w:rsidR="00DC43BF">
        <w:t>Petrus</w:t>
      </w:r>
      <w:r w:rsidRPr="00683434">
        <w:t xml:space="preserve"> </w:t>
      </w:r>
      <w:r w:rsidR="008F3B63">
        <w:t>sagt</w:t>
      </w:r>
      <w:r w:rsidR="008F3B63" w:rsidRPr="00683434">
        <w:t xml:space="preserve"> </w:t>
      </w:r>
      <w:r w:rsidRPr="00683434">
        <w:t xml:space="preserve">klar, die Apostel </w:t>
      </w:r>
      <w:r w:rsidR="00D65180" w:rsidRPr="00683434">
        <w:t xml:space="preserve">haben </w:t>
      </w:r>
      <w:r w:rsidRPr="00683434">
        <w:t xml:space="preserve">verzichtet. </w:t>
      </w:r>
    </w:p>
    <w:p w:rsidR="00D42A93" w:rsidRDefault="002D7F86" w:rsidP="002D7F86">
      <w:pPr>
        <w:jc w:val="both"/>
      </w:pPr>
      <w:r w:rsidRPr="00683434">
        <w:t>Gold blende</w:t>
      </w:r>
      <w:r w:rsidR="003B78CC">
        <w:t>t</w:t>
      </w:r>
      <w:r w:rsidRPr="00683434">
        <w:t xml:space="preserve"> </w:t>
      </w:r>
      <w:r w:rsidR="00D65180">
        <w:t>viele</w:t>
      </w:r>
      <w:r w:rsidRPr="00683434">
        <w:t>. Jesus</w:t>
      </w:r>
      <w:r w:rsidR="003B78CC">
        <w:t xml:space="preserve"> aber</w:t>
      </w:r>
      <w:r w:rsidRPr="00683434">
        <w:t xml:space="preserve"> weitet den Verzicht noch aus, den </w:t>
      </w:r>
      <w:r w:rsidR="00D439E7">
        <w:t>E</w:t>
      </w:r>
      <w:r w:rsidR="009D16CC" w:rsidRPr="00EA652D">
        <w:rPr>
          <w:sz w:val="18"/>
          <w:szCs w:val="18"/>
        </w:rPr>
        <w:t>R</w:t>
      </w:r>
      <w:r w:rsidRPr="00683434">
        <w:t xml:space="preserve"> für </w:t>
      </w:r>
      <w:r w:rsidR="00D439E7">
        <w:t>di</w:t>
      </w:r>
      <w:r w:rsidRPr="00683434">
        <w:t xml:space="preserve">e Nachfolge fordert und erklärt, was unter </w:t>
      </w:r>
      <w:r w:rsidR="003B78CC">
        <w:t>„</w:t>
      </w:r>
      <w:r w:rsidR="003B78CC" w:rsidRPr="00EA652D">
        <w:rPr>
          <w:i/>
        </w:rPr>
        <w:t>a</w:t>
      </w:r>
      <w:r w:rsidRPr="00EA652D">
        <w:rPr>
          <w:i/>
        </w:rPr>
        <w:t>lles</w:t>
      </w:r>
      <w:r w:rsidR="003B78CC">
        <w:t>“</w:t>
      </w:r>
      <w:r w:rsidRPr="00683434">
        <w:t xml:space="preserve"> zu verstehen ist: </w:t>
      </w:r>
      <w:r w:rsidR="003B78CC">
        <w:t>„</w:t>
      </w:r>
      <w:r w:rsidRPr="00EA652D">
        <w:rPr>
          <w:i/>
        </w:rPr>
        <w:t>Jeder, der um meinetwillen und um des Evangeliums willen Haus oder Brüder, Schwestern, Mutter, Vater, Kinder oder Äcker verlassen hat, wird das Hundertfache dafür empfangen</w:t>
      </w:r>
      <w:r w:rsidR="003B78CC">
        <w:t xml:space="preserve">.“ </w:t>
      </w:r>
      <w:r w:rsidR="003B78CC" w:rsidRPr="003B78CC">
        <w:rPr>
          <w:vertAlign w:val="superscript"/>
        </w:rPr>
        <w:t>(Mk 10, 29)</w:t>
      </w:r>
      <w:r w:rsidRPr="003B78CC">
        <w:rPr>
          <w:vertAlign w:val="superscript"/>
        </w:rPr>
        <w:t xml:space="preserve"> </w:t>
      </w:r>
      <w:r w:rsidR="00DC43BF">
        <w:t xml:space="preserve">Und </w:t>
      </w:r>
      <w:r w:rsidRPr="00683434">
        <w:t>Jesus</w:t>
      </w:r>
      <w:r w:rsidR="003B78CC" w:rsidRPr="003B78CC">
        <w:t xml:space="preserve"> </w:t>
      </w:r>
      <w:r w:rsidR="003B78CC" w:rsidRPr="00683434">
        <w:t>un</w:t>
      </w:r>
      <w:r w:rsidR="00DC43BF">
        <w:softHyphen/>
      </w:r>
      <w:r w:rsidR="003B78CC" w:rsidRPr="00683434">
        <w:t>ter</w:t>
      </w:r>
      <w:r w:rsidR="00DC43BF">
        <w:softHyphen/>
      </w:r>
      <w:r w:rsidR="003B78CC" w:rsidRPr="00683434">
        <w:t>scheidet</w:t>
      </w:r>
      <w:r w:rsidRPr="00683434">
        <w:t xml:space="preserve">: </w:t>
      </w:r>
      <w:r w:rsidR="003B78CC">
        <w:t>„</w:t>
      </w:r>
      <w:r w:rsidRPr="00EA652D">
        <w:rPr>
          <w:i/>
        </w:rPr>
        <w:t>In dieser Zeit</w:t>
      </w:r>
      <w:r w:rsidR="003B78CC">
        <w:t>“</w:t>
      </w:r>
      <w:r w:rsidRPr="00683434">
        <w:t xml:space="preserve"> und </w:t>
      </w:r>
      <w:r w:rsidR="003B78CC">
        <w:t>„</w:t>
      </w:r>
      <w:r w:rsidRPr="00EA652D">
        <w:rPr>
          <w:i/>
        </w:rPr>
        <w:t>in der kommenden Welt</w:t>
      </w:r>
      <w:r w:rsidR="003B78CC">
        <w:t>“</w:t>
      </w:r>
      <w:r w:rsidRPr="00683434">
        <w:t>. Wir denken</w:t>
      </w:r>
      <w:r w:rsidR="003B78CC">
        <w:t xml:space="preserve"> oft</w:t>
      </w:r>
      <w:r w:rsidRPr="00683434">
        <w:t xml:space="preserve"> nur an die kommende Welt. Jesus verheißt: </w:t>
      </w:r>
      <w:r w:rsidR="003B78CC">
        <w:t>„</w:t>
      </w:r>
      <w:r w:rsidRPr="00EA652D">
        <w:rPr>
          <w:i/>
        </w:rPr>
        <w:t>Jetzt in dieser Zeit wird er Häuser, Brüder, Schwestern, Mütter, Kinder und Äcker erhalten, wenn auch unter Verfolgungen, und in der kommenden Welt das ewige Leben</w:t>
      </w:r>
      <w:r w:rsidR="003B78CC">
        <w:t xml:space="preserve">.“ </w:t>
      </w:r>
      <w:r w:rsidR="003B78CC" w:rsidRPr="003B78CC">
        <w:rPr>
          <w:vertAlign w:val="superscript"/>
        </w:rPr>
        <w:t>(Mk 10,30)</w:t>
      </w:r>
      <w:r w:rsidRPr="00683434">
        <w:t xml:space="preserve"> Wer Jesus nachfolgt, wird schon in dieser Zeit </w:t>
      </w:r>
      <w:r w:rsidR="003B78CC">
        <w:t>alles haben, was er zum Leben braucht.</w:t>
      </w:r>
      <w:r w:rsidRPr="00683434">
        <w:t xml:space="preserve"> </w:t>
      </w:r>
    </w:p>
    <w:p w:rsidR="002D7F86" w:rsidRDefault="002D7F86" w:rsidP="002D7F86">
      <w:pPr>
        <w:jc w:val="both"/>
      </w:pPr>
      <w:r w:rsidRPr="00683434">
        <w:t xml:space="preserve">Diese Erfahrung </w:t>
      </w:r>
      <w:r w:rsidR="00FE760E">
        <w:t>drückt auch die erste Lesung aus</w:t>
      </w:r>
      <w:r w:rsidRPr="00683434">
        <w:t xml:space="preserve">: </w:t>
      </w:r>
      <w:r w:rsidR="003B78CC">
        <w:t>„</w:t>
      </w:r>
      <w:r w:rsidRPr="00EA652D">
        <w:rPr>
          <w:i/>
        </w:rPr>
        <w:t>Zugleich mit der Weisheit kam alles Gute zu mir, unzählbare Reichtümer waren in ihren Händen</w:t>
      </w:r>
      <w:r w:rsidR="003B78CC">
        <w:t xml:space="preserve">.“ </w:t>
      </w:r>
      <w:r w:rsidR="003B78CC" w:rsidRPr="003B78CC">
        <w:rPr>
          <w:vertAlign w:val="superscript"/>
        </w:rPr>
        <w:t>(Weish 7,11)</w:t>
      </w:r>
      <w:r w:rsidRPr="00683434">
        <w:t xml:space="preserve"> König Salomo, der um Klugheit und Weisheit bat, besaß in dieser Zeit Reichtum, Edelsteine, Gold, Gesundheit, Schönheit. </w:t>
      </w:r>
      <w:r w:rsidR="00D439E7">
        <w:t xml:space="preserve">– </w:t>
      </w:r>
      <w:r w:rsidR="003B78CC">
        <w:t>Doch</w:t>
      </w:r>
      <w:r w:rsidR="00173CA9">
        <w:t xml:space="preserve"> später</w:t>
      </w:r>
      <w:r w:rsidR="003B78CC">
        <w:t xml:space="preserve"> </w:t>
      </w:r>
      <w:r w:rsidR="00173CA9">
        <w:t xml:space="preserve">erlag </w:t>
      </w:r>
      <w:r w:rsidR="003B78CC">
        <w:t>er dem Sog von Macht und Reichtum.</w:t>
      </w:r>
    </w:p>
    <w:p w:rsidR="002D7F86" w:rsidRDefault="00221842" w:rsidP="002D7F86">
      <w:pPr>
        <w:jc w:val="both"/>
      </w:pPr>
      <w:r>
        <w:t>Jesus</w:t>
      </w:r>
      <w:r w:rsidR="002D7F86" w:rsidRPr="00683434">
        <w:t xml:space="preserve"> ist den Weg der Erniedrigung,</w:t>
      </w:r>
      <w:r w:rsidR="00DC43BF">
        <w:t xml:space="preserve"> den Weg</w:t>
      </w:r>
      <w:r w:rsidR="002D7F86" w:rsidRPr="00683434">
        <w:t xml:space="preserve"> des Kreuzes gegangen</w:t>
      </w:r>
      <w:r w:rsidR="003B78CC">
        <w:t xml:space="preserve">. </w:t>
      </w:r>
      <w:r w:rsidR="009D16CC">
        <w:t>Und j</w:t>
      </w:r>
      <w:r w:rsidR="002D7F86" w:rsidRPr="00683434">
        <w:t xml:space="preserve">eder, der </w:t>
      </w:r>
      <w:r>
        <w:t>I</w:t>
      </w:r>
      <w:r w:rsidR="009D16CC" w:rsidRPr="00EA652D">
        <w:rPr>
          <w:sz w:val="18"/>
          <w:szCs w:val="18"/>
        </w:rPr>
        <w:t>HM</w:t>
      </w:r>
      <w:r w:rsidR="002D7F86" w:rsidRPr="00683434">
        <w:t xml:space="preserve"> nachfolgen will und vor allem der, den Gott in eine engere</w:t>
      </w:r>
      <w:r w:rsidR="009D16CC">
        <w:t xml:space="preserve"> Form der</w:t>
      </w:r>
      <w:r w:rsidR="002D7F86" w:rsidRPr="00683434">
        <w:t xml:space="preserve"> Nachfolge ruft, mu</w:t>
      </w:r>
      <w:r w:rsidR="003B78CC">
        <w:t>ss</w:t>
      </w:r>
      <w:r w:rsidR="002D7F86" w:rsidRPr="00683434">
        <w:t xml:space="preserve"> bereit sein, wie Jesus, den Weg der Kreu</w:t>
      </w:r>
      <w:r w:rsidR="00EA652D">
        <w:softHyphen/>
      </w:r>
      <w:r w:rsidR="002D7F86" w:rsidRPr="00683434">
        <w:t>zes</w:t>
      </w:r>
      <w:r w:rsidR="00EA652D">
        <w:softHyphen/>
      </w:r>
      <w:r w:rsidR="002D7F86" w:rsidRPr="00683434">
        <w:t xml:space="preserve">nachfolge zu gehen. Die Kreuzesnachfolge ist das sicherste Zeichen für </w:t>
      </w:r>
      <w:r w:rsidR="002D7F86" w:rsidRPr="00683434">
        <w:lastRenderedPageBreak/>
        <w:t>die Echtheit einer Berufung. Für Menschen</w:t>
      </w:r>
      <w:r w:rsidR="003B78CC">
        <w:t xml:space="preserve"> der Welt</w:t>
      </w:r>
      <w:r w:rsidR="002D7F86" w:rsidRPr="00683434">
        <w:t xml:space="preserve"> ist d</w:t>
      </w:r>
      <w:r w:rsidR="00EA652D">
        <w:t>a</w:t>
      </w:r>
      <w:r w:rsidR="002D7F86" w:rsidRPr="00683434">
        <w:t xml:space="preserve">s unbegreiflich. Jesus </w:t>
      </w:r>
      <w:r w:rsidR="00242D43">
        <w:t>lenkt</w:t>
      </w:r>
      <w:r w:rsidR="002D7F86" w:rsidRPr="00683434">
        <w:t xml:space="preserve"> unseren Blick auf </w:t>
      </w:r>
      <w:r w:rsidR="00D439E7">
        <w:t>Gott</w:t>
      </w:r>
      <w:r w:rsidR="002D7F86" w:rsidRPr="00683434">
        <w:t>, auf das Entscheidende</w:t>
      </w:r>
      <w:r w:rsidR="00E92B67">
        <w:t>.</w:t>
      </w:r>
      <w:r w:rsidR="002D7F86" w:rsidRPr="00683434">
        <w:t xml:space="preserve"> </w:t>
      </w:r>
      <w:r w:rsidR="00E92B67">
        <w:t>E</w:t>
      </w:r>
      <w:r w:rsidR="009D16CC" w:rsidRPr="00EA652D">
        <w:rPr>
          <w:sz w:val="18"/>
          <w:szCs w:val="18"/>
        </w:rPr>
        <w:t>R</w:t>
      </w:r>
      <w:r w:rsidR="002D7F86" w:rsidRPr="00683434">
        <w:t xml:space="preserve"> ruft auch heute junge Menschen in </w:t>
      </w:r>
      <w:r w:rsidR="00242D43">
        <w:t>S</w:t>
      </w:r>
      <w:r w:rsidR="002D7F86" w:rsidRPr="00683434">
        <w:t xml:space="preserve">einen Dienst. </w:t>
      </w:r>
      <w:r w:rsidR="00E92B67">
        <w:t xml:space="preserve">Doch </w:t>
      </w:r>
      <w:r w:rsidR="00242D43" w:rsidRPr="00683434">
        <w:t xml:space="preserve">Menschen </w:t>
      </w:r>
      <w:r w:rsidR="002D7F86" w:rsidRPr="00683434">
        <w:t xml:space="preserve">lassen </w:t>
      </w:r>
      <w:r w:rsidR="00242D43" w:rsidRPr="00683434">
        <w:t>sich</w:t>
      </w:r>
      <w:r w:rsidR="00242D43">
        <w:t>,</w:t>
      </w:r>
      <w:r w:rsidR="00242D43" w:rsidRPr="00683434">
        <w:t xml:space="preserve"> </w:t>
      </w:r>
      <w:r w:rsidR="00242D43">
        <w:t>w</w:t>
      </w:r>
      <w:r w:rsidR="00242D43" w:rsidRPr="00683434">
        <w:t>ie zur Zeit Jesu</w:t>
      </w:r>
      <w:r w:rsidR="00242D43">
        <w:t>,</w:t>
      </w:r>
      <w:r w:rsidR="00242D43" w:rsidRPr="00683434">
        <w:t xml:space="preserve"> </w:t>
      </w:r>
      <w:r w:rsidR="002D7F86" w:rsidRPr="00683434">
        <w:t>von der Welt blenden</w:t>
      </w:r>
      <w:r w:rsidR="00242D43">
        <w:t>,</w:t>
      </w:r>
      <w:r w:rsidR="002D7F86" w:rsidRPr="00683434">
        <w:t xml:space="preserve"> </w:t>
      </w:r>
      <w:r w:rsidR="00EB65A3">
        <w:t>sagen wie der reiche Jüngling „N</w:t>
      </w:r>
      <w:r w:rsidR="002D7F86" w:rsidRPr="00683434">
        <w:t>ein</w:t>
      </w:r>
      <w:r w:rsidR="00EB65A3">
        <w:t>!</w:t>
      </w:r>
      <w:r w:rsidR="002D7F86" w:rsidRPr="00683434">
        <w:t xml:space="preserve">“ zu </w:t>
      </w:r>
      <w:r w:rsidR="00D42A93" w:rsidRPr="00683434">
        <w:t>Gott</w:t>
      </w:r>
      <w:r w:rsidR="00D42A93">
        <w:t>es Anr</w:t>
      </w:r>
      <w:r w:rsidR="00E92B67">
        <w:t>uf</w:t>
      </w:r>
      <w:r w:rsidR="002D7F86" w:rsidRPr="00683434">
        <w:t>. Glücklich w</w:t>
      </w:r>
      <w:r w:rsidR="00E92B67">
        <w:t>i</w:t>
      </w:r>
      <w:r w:rsidR="002D7F86" w:rsidRPr="00683434">
        <w:t xml:space="preserve">rd er </w:t>
      </w:r>
      <w:r w:rsidR="009D16CC">
        <w:t>dadurch</w:t>
      </w:r>
      <w:r w:rsidR="002D7F86" w:rsidRPr="00683434">
        <w:t xml:space="preserve"> nicht: „</w:t>
      </w:r>
      <w:r w:rsidR="002D7F86" w:rsidRPr="00242D43">
        <w:rPr>
          <w:i/>
        </w:rPr>
        <w:t>Er ging traurig weg</w:t>
      </w:r>
      <w:r w:rsidR="002D7F86" w:rsidRPr="00683434">
        <w:t xml:space="preserve">“. Bitten wir Gott, dass </w:t>
      </w:r>
      <w:r w:rsidR="00E92B67">
        <w:t>E</w:t>
      </w:r>
      <w:r w:rsidR="009D16CC" w:rsidRPr="00EA652D">
        <w:rPr>
          <w:sz w:val="18"/>
          <w:szCs w:val="18"/>
        </w:rPr>
        <w:t>R</w:t>
      </w:r>
      <w:r w:rsidR="002D7F86" w:rsidRPr="00683434">
        <w:t xml:space="preserve"> jungen Menschen die Kraft gibt, </w:t>
      </w:r>
      <w:r w:rsidR="00F80A14">
        <w:t>Seinem</w:t>
      </w:r>
      <w:r w:rsidR="002D7F86" w:rsidRPr="00683434">
        <w:t xml:space="preserve"> Ruf zu folgen auch wenn vieles </w:t>
      </w:r>
      <w:r w:rsidR="005F2039">
        <w:t>andere</w:t>
      </w:r>
      <w:r w:rsidR="00EB65A3">
        <w:t xml:space="preserve"> </w:t>
      </w:r>
      <w:r w:rsidR="002D7F86" w:rsidRPr="00683434">
        <w:t>lockt.</w:t>
      </w:r>
    </w:p>
    <w:p w:rsidR="002D7F86" w:rsidRDefault="002D7F86" w:rsidP="002D7F86">
      <w:pPr>
        <w:jc w:val="both"/>
      </w:pPr>
      <w:r w:rsidRPr="00683434">
        <w:t xml:space="preserve">Mögen </w:t>
      </w:r>
      <w:r w:rsidR="00E92B67">
        <w:t>alle Berufenen</w:t>
      </w:r>
      <w:r w:rsidRPr="00683434">
        <w:t xml:space="preserve"> </w:t>
      </w:r>
      <w:r w:rsidR="00FE760E">
        <w:t>und</w:t>
      </w:r>
      <w:r w:rsidRPr="00683434">
        <w:t xml:space="preserve"> auch wir</w:t>
      </w:r>
      <w:r w:rsidR="00E92B67">
        <w:t xml:space="preserve"> erfahren</w:t>
      </w:r>
      <w:r w:rsidR="00FE760E">
        <w:t>:</w:t>
      </w:r>
      <w:r w:rsidRPr="00683434">
        <w:t xml:space="preserve"> </w:t>
      </w:r>
      <w:r w:rsidR="00E92B67">
        <w:t>„</w:t>
      </w:r>
      <w:r w:rsidRPr="00EA652D">
        <w:rPr>
          <w:i/>
        </w:rPr>
        <w:t>Lebendig ist das Wort Gottes, kraftvoll und schärfer als jedes zweischneidige Schwert; es dringt durch bis zur Scheidung von Seele und Geist, von Gelenk und Mark; es richtet über die Regungen und Gedanken des Herzens; vor ihm bleibt kein Geschöpf verborgen, sondern alles liegt nackt und bloß vor den Augen dessen, dem wir Rechenschaft schulden</w:t>
      </w:r>
      <w:r w:rsidR="00E92B67">
        <w:t xml:space="preserve">.“ </w:t>
      </w:r>
      <w:r w:rsidR="00E92B67" w:rsidRPr="00E92B67">
        <w:rPr>
          <w:vertAlign w:val="superscript"/>
        </w:rPr>
        <w:t>(Hebr. 4, 12</w:t>
      </w:r>
      <w:r w:rsidR="009D16CC">
        <w:rPr>
          <w:vertAlign w:val="superscript"/>
        </w:rPr>
        <w:t>f</w:t>
      </w:r>
      <w:r w:rsidR="00E92B67" w:rsidRPr="00E92B67">
        <w:rPr>
          <w:vertAlign w:val="superscript"/>
        </w:rPr>
        <w:t>)</w:t>
      </w:r>
    </w:p>
    <w:p w:rsidR="00CE1970" w:rsidRDefault="002D7F86" w:rsidP="002D7F86">
      <w:pPr>
        <w:jc w:val="both"/>
      </w:pPr>
      <w:r w:rsidRPr="00683434">
        <w:t xml:space="preserve">Alle Menschen, besonders aber die von Gott </w:t>
      </w:r>
      <w:r w:rsidR="00E92B67">
        <w:t>B</w:t>
      </w:r>
      <w:r w:rsidRPr="00683434">
        <w:t>erufen</w:t>
      </w:r>
      <w:r w:rsidR="00E92B67">
        <w:t>en</w:t>
      </w:r>
      <w:r w:rsidRPr="00683434">
        <w:t xml:space="preserve">, müssen sich klar sein: </w:t>
      </w:r>
      <w:r w:rsidR="005F2039" w:rsidRPr="00683434">
        <w:t xml:space="preserve">Gottes </w:t>
      </w:r>
      <w:r w:rsidRPr="00683434">
        <w:t xml:space="preserve">Wort </w:t>
      </w:r>
      <w:r w:rsidR="00E92B67">
        <w:t>„</w:t>
      </w:r>
      <w:r w:rsidRPr="00EA652D">
        <w:rPr>
          <w:i/>
        </w:rPr>
        <w:t>richtet über die Regungen und Gedanken de</w:t>
      </w:r>
      <w:r w:rsidR="005F2039" w:rsidRPr="00EA652D">
        <w:rPr>
          <w:i/>
        </w:rPr>
        <w:t>r</w:t>
      </w:r>
      <w:r w:rsidRPr="00EA652D">
        <w:rPr>
          <w:i/>
        </w:rPr>
        <w:t xml:space="preserve"> Herzen; vor ihm bleibt kein Geschöpf verborgen, sondern alles liegt nackt und bloß vor </w:t>
      </w:r>
      <w:r w:rsidR="00EB65A3" w:rsidRPr="00EA652D">
        <w:t>[</w:t>
      </w:r>
      <w:r w:rsidR="00D42A93" w:rsidRPr="00EA652D">
        <w:t>S</w:t>
      </w:r>
      <w:r w:rsidR="00EB65A3" w:rsidRPr="00EA652D">
        <w:t>ein</w:t>
      </w:r>
      <w:r w:rsidRPr="00EA652D">
        <w:t>en</w:t>
      </w:r>
      <w:r w:rsidR="00EB65A3" w:rsidRPr="00EA652D">
        <w:t>]</w:t>
      </w:r>
      <w:r w:rsidRPr="00EA652D">
        <w:rPr>
          <w:i/>
        </w:rPr>
        <w:t xml:space="preserve"> Augen</w:t>
      </w:r>
      <w:r w:rsidR="00E92B67">
        <w:t>.“</w:t>
      </w:r>
      <w:r w:rsidRPr="00683434">
        <w:t xml:space="preserve"> </w:t>
      </w:r>
    </w:p>
    <w:p w:rsidR="00CE1970" w:rsidRDefault="002D7F86" w:rsidP="002D7F86">
      <w:pPr>
        <w:jc w:val="both"/>
      </w:pPr>
      <w:r w:rsidRPr="00683434">
        <w:t xml:space="preserve">Um sich für Gott entscheiden zu können und nicht für Gold </w:t>
      </w:r>
      <w:r w:rsidR="00EB65A3">
        <w:t>o</w:t>
      </w:r>
      <w:r w:rsidRPr="00683434">
        <w:t>d</w:t>
      </w:r>
      <w:r w:rsidR="00EB65A3">
        <w:t>er</w:t>
      </w:r>
      <w:r w:rsidRPr="00683434">
        <w:t xml:space="preserve"> Geld, </w:t>
      </w:r>
      <w:r w:rsidR="00D439E7">
        <w:t>brauch</w:t>
      </w:r>
      <w:r w:rsidR="00EA652D">
        <w:t>t</w:t>
      </w:r>
      <w:r w:rsidRPr="00683434">
        <w:t xml:space="preserve"> </w:t>
      </w:r>
      <w:r w:rsidR="00EA652D">
        <w:t>es</w:t>
      </w:r>
      <w:r w:rsidRPr="00683434">
        <w:t xml:space="preserve"> immer</w:t>
      </w:r>
      <w:r w:rsidR="005F2039">
        <w:t xml:space="preserve"> neu</w:t>
      </w:r>
      <w:r w:rsidRPr="00683434">
        <w:t xml:space="preserve"> </w:t>
      </w:r>
      <w:r w:rsidR="00D439E7">
        <w:t>die Stille</w:t>
      </w:r>
      <w:r w:rsidR="009D16CC">
        <w:t>.</w:t>
      </w:r>
      <w:r w:rsidR="00D439E7">
        <w:t xml:space="preserve"> </w:t>
      </w:r>
      <w:r w:rsidR="0047053C">
        <w:t>Wir müssen</w:t>
      </w:r>
      <w:r w:rsidRPr="00683434">
        <w:t xml:space="preserve"> </w:t>
      </w:r>
      <w:r w:rsidR="00D42A93">
        <w:t xml:space="preserve">Hörende </w:t>
      </w:r>
      <w:r w:rsidRPr="00683434">
        <w:t xml:space="preserve">vor </w:t>
      </w:r>
      <w:r w:rsidR="00D439E7" w:rsidRPr="00683434">
        <w:t>Gott</w:t>
      </w:r>
      <w:r w:rsidR="00DC43BF">
        <w:t xml:space="preserve"> </w:t>
      </w:r>
      <w:r w:rsidR="00E23C5A">
        <w:t>werden</w:t>
      </w:r>
      <w:r w:rsidRPr="00683434">
        <w:t xml:space="preserve">. </w:t>
      </w:r>
      <w:r w:rsidR="00E92B67">
        <w:t>Davon sprach das</w:t>
      </w:r>
      <w:r w:rsidRPr="00683434">
        <w:t xml:space="preserve"> Tagesgebet: </w:t>
      </w:r>
      <w:r w:rsidR="00E92B67">
        <w:t>„</w:t>
      </w:r>
      <w:r w:rsidRPr="00683434">
        <w:t>Herr, unser Gott, deine Gnade komme uns zuvor und begleite uns, damit wir dein Wort im Herzen bewahren und immer bereit sind, das Gute zu tun.</w:t>
      </w:r>
      <w:r w:rsidR="00E92B67">
        <w:t>“</w:t>
      </w:r>
      <w:r w:rsidRPr="00683434">
        <w:t xml:space="preserve"> </w:t>
      </w:r>
    </w:p>
    <w:p w:rsidR="002D7F86" w:rsidRDefault="002D7F86" w:rsidP="002D7F86">
      <w:pPr>
        <w:jc w:val="both"/>
      </w:pPr>
      <w:r w:rsidRPr="00683434">
        <w:t>Wenn man heute junge Menschen beobachtet, kann man</w:t>
      </w:r>
      <w:r w:rsidR="00E92B67">
        <w:t xml:space="preserve"> oft</w:t>
      </w:r>
      <w:r w:rsidRPr="00683434">
        <w:t xml:space="preserve"> große Unruhe und Betriebsamkeit </w:t>
      </w:r>
      <w:r w:rsidR="00242D43">
        <w:t>sehen</w:t>
      </w:r>
      <w:r w:rsidRPr="00683434">
        <w:t>. We</w:t>
      </w:r>
      <w:r w:rsidR="00DC43BF">
        <w:t>r</w:t>
      </w:r>
      <w:r w:rsidRPr="00683434">
        <w:t xml:space="preserve"> der Unruhe auf den Grund geht und darüber offen spricht, </w:t>
      </w:r>
      <w:r w:rsidR="00E92B67">
        <w:t>entdeckt</w:t>
      </w:r>
      <w:r w:rsidRPr="00683434">
        <w:t xml:space="preserve">, dass </w:t>
      </w:r>
      <w:r w:rsidR="00242D43">
        <w:t>sie</w:t>
      </w:r>
      <w:r w:rsidRPr="00683434">
        <w:t xml:space="preserve"> das Glück suchen</w:t>
      </w:r>
      <w:r w:rsidR="00E92B67">
        <w:t>,</w:t>
      </w:r>
      <w:r w:rsidRPr="00683434">
        <w:t xml:space="preserve"> es </w:t>
      </w:r>
      <w:r w:rsidR="00E92B67">
        <w:t>aber</w:t>
      </w:r>
      <w:r w:rsidRPr="00683434">
        <w:t xml:space="preserve"> nicht finden und </w:t>
      </w:r>
      <w:r w:rsidR="00E92B67">
        <w:t>so</w:t>
      </w:r>
      <w:r w:rsidRPr="00683434">
        <w:t xml:space="preserve"> ihr ganzes Leben</w:t>
      </w:r>
      <w:r w:rsidR="00312E51">
        <w:t xml:space="preserve"> lang</w:t>
      </w:r>
      <w:r w:rsidRPr="00683434">
        <w:t xml:space="preserve"> Suche</w:t>
      </w:r>
      <w:r w:rsidR="00242D43">
        <w:t>nde</w:t>
      </w:r>
      <w:r w:rsidRPr="00683434">
        <w:t xml:space="preserve"> </w:t>
      </w:r>
      <w:r w:rsidR="00312E51">
        <w:t>bleiben</w:t>
      </w:r>
      <w:r w:rsidRPr="00683434">
        <w:t xml:space="preserve">. </w:t>
      </w:r>
      <w:r w:rsidR="00242D43">
        <w:t>Denken Sie</w:t>
      </w:r>
      <w:r w:rsidRPr="00683434">
        <w:t xml:space="preserve"> </w:t>
      </w:r>
      <w:r w:rsidR="00E92B67">
        <w:t>an</w:t>
      </w:r>
      <w:r w:rsidRPr="00683434">
        <w:t xml:space="preserve"> Augus</w:t>
      </w:r>
      <w:r w:rsidR="00242D43">
        <w:softHyphen/>
      </w:r>
      <w:r w:rsidRPr="00683434">
        <w:t>t</w:t>
      </w:r>
      <w:r w:rsidR="00242D43">
        <w:t>in</w:t>
      </w:r>
      <w:r w:rsidRPr="00683434">
        <w:t xml:space="preserve">us: </w:t>
      </w:r>
      <w:r w:rsidR="00434690">
        <w:t>„</w:t>
      </w:r>
      <w:r w:rsidRPr="00683434">
        <w:t>Unruhig ist unser Herz</w:t>
      </w:r>
      <w:r w:rsidR="00434690">
        <w:t>, bis es ruhet in D</w:t>
      </w:r>
      <w:r w:rsidR="00434690" w:rsidRPr="00EA652D">
        <w:rPr>
          <w:sz w:val="18"/>
          <w:szCs w:val="18"/>
        </w:rPr>
        <w:t>IR</w:t>
      </w:r>
      <w:r w:rsidR="00434690">
        <w:t>, o Gott.“</w:t>
      </w:r>
      <w:r w:rsidR="004C17D2">
        <w:tab/>
      </w:r>
      <w:r w:rsidR="00E23C5A">
        <w:tab/>
      </w:r>
      <w:r w:rsidR="00E23C5A">
        <w:tab/>
      </w:r>
      <w:r w:rsidR="00E23C5A">
        <w:tab/>
      </w:r>
      <w:r w:rsidR="00242D43">
        <w:tab/>
      </w:r>
      <w:bookmarkStart w:id="0" w:name="_GoBack"/>
      <w:bookmarkEnd w:id="0"/>
      <w:r w:rsidR="00E23C5A">
        <w:tab/>
      </w:r>
      <w:r w:rsidR="00312E51">
        <w:tab/>
      </w:r>
      <w:r w:rsidR="00E23C5A">
        <w:tab/>
      </w:r>
      <w:r w:rsidR="00EA652D">
        <w:tab/>
      </w:r>
      <w:r w:rsidR="00EA652D">
        <w:tab/>
      </w:r>
      <w:r w:rsidR="00E23C5A">
        <w:t>Amen.</w:t>
      </w:r>
    </w:p>
    <w:sectPr w:rsidR="002D7F86" w:rsidSect="00246D01">
      <w:headerReference w:type="default" r:id="rId6"/>
      <w:footerReference w:type="even" r:id="rId7"/>
      <w:footerReference w:type="default" r:id="rId8"/>
      <w:pgSz w:w="8419" w:h="11906" w:orient="landscape" w:code="9"/>
      <w:pgMar w:top="680" w:right="680" w:bottom="680" w:left="68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517" w:rsidRDefault="00180517">
      <w:r>
        <w:separator/>
      </w:r>
    </w:p>
  </w:endnote>
  <w:endnote w:type="continuationSeparator" w:id="0">
    <w:p w:rsidR="00180517" w:rsidRDefault="0018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C5A" w:rsidRDefault="00E23C5A" w:rsidP="005B3DF0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23C5A" w:rsidRDefault="00E23C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C5A" w:rsidRPr="002D7F86" w:rsidRDefault="00E23C5A" w:rsidP="005B3DF0">
    <w:pPr>
      <w:pStyle w:val="Fuzeile"/>
      <w:framePr w:wrap="around" w:vAnchor="text" w:hAnchor="margin" w:xAlign="center" w:y="1"/>
      <w:rPr>
        <w:rStyle w:val="Seitenzahl"/>
        <w:sz w:val="20"/>
        <w:szCs w:val="20"/>
      </w:rPr>
    </w:pPr>
    <w:r w:rsidRPr="002D7F86">
      <w:rPr>
        <w:rStyle w:val="Seitenzahl"/>
        <w:sz w:val="20"/>
        <w:szCs w:val="20"/>
      </w:rPr>
      <w:fldChar w:fldCharType="begin"/>
    </w:r>
    <w:r w:rsidRPr="002D7F86">
      <w:rPr>
        <w:rStyle w:val="Seitenzahl"/>
        <w:sz w:val="20"/>
        <w:szCs w:val="20"/>
      </w:rPr>
      <w:instrText xml:space="preserve">PAGE  </w:instrText>
    </w:r>
    <w:r w:rsidRPr="002D7F86">
      <w:rPr>
        <w:rStyle w:val="Seitenzahl"/>
        <w:sz w:val="20"/>
        <w:szCs w:val="20"/>
      </w:rPr>
      <w:fldChar w:fldCharType="separate"/>
    </w:r>
    <w:r w:rsidR="00FE760E">
      <w:rPr>
        <w:rStyle w:val="Seitenzahl"/>
        <w:noProof/>
        <w:sz w:val="20"/>
        <w:szCs w:val="20"/>
      </w:rPr>
      <w:t>3</w:t>
    </w:r>
    <w:r w:rsidRPr="002D7F86">
      <w:rPr>
        <w:rStyle w:val="Seitenzahl"/>
        <w:sz w:val="20"/>
        <w:szCs w:val="20"/>
      </w:rPr>
      <w:fldChar w:fldCharType="end"/>
    </w:r>
  </w:p>
  <w:p w:rsidR="00E23C5A" w:rsidRPr="002D7F86" w:rsidRDefault="00E23C5A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517" w:rsidRDefault="00180517">
      <w:r>
        <w:separator/>
      </w:r>
    </w:p>
  </w:footnote>
  <w:footnote w:type="continuationSeparator" w:id="0">
    <w:p w:rsidR="00180517" w:rsidRDefault="00180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C5A" w:rsidRPr="002D7F86" w:rsidRDefault="00E23C5A">
    <w:pPr>
      <w:pStyle w:val="Kopfzeile"/>
      <w:rPr>
        <w:sz w:val="16"/>
        <w:szCs w:val="16"/>
      </w:rPr>
    </w:pPr>
    <w:r>
      <w:rPr>
        <w:sz w:val="16"/>
        <w:szCs w:val="16"/>
      </w:rPr>
      <w:t xml:space="preserve">28. Sonntag – B – </w:t>
    </w:r>
    <w:r w:rsidR="00D865E3">
      <w:rPr>
        <w:sz w:val="16"/>
        <w:szCs w:val="16"/>
      </w:rPr>
      <w:t>2</w:t>
    </w:r>
    <w:r w:rsidR="00B97F26">
      <w:rPr>
        <w:sz w:val="16"/>
        <w:szCs w:val="1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86"/>
    <w:rsid w:val="00020234"/>
    <w:rsid w:val="000B3B7A"/>
    <w:rsid w:val="000E1541"/>
    <w:rsid w:val="001250A8"/>
    <w:rsid w:val="001711AD"/>
    <w:rsid w:val="00173CA9"/>
    <w:rsid w:val="00180517"/>
    <w:rsid w:val="001F0B29"/>
    <w:rsid w:val="00221842"/>
    <w:rsid w:val="00242D43"/>
    <w:rsid w:val="00246D01"/>
    <w:rsid w:val="00282DDB"/>
    <w:rsid w:val="00283B03"/>
    <w:rsid w:val="002B448A"/>
    <w:rsid w:val="002D7F86"/>
    <w:rsid w:val="00312E51"/>
    <w:rsid w:val="00361562"/>
    <w:rsid w:val="003B78CC"/>
    <w:rsid w:val="0041653B"/>
    <w:rsid w:val="00434690"/>
    <w:rsid w:val="0047053C"/>
    <w:rsid w:val="004C17D2"/>
    <w:rsid w:val="00560EFF"/>
    <w:rsid w:val="005B3DF0"/>
    <w:rsid w:val="005F2039"/>
    <w:rsid w:val="006C7E38"/>
    <w:rsid w:val="00735B6E"/>
    <w:rsid w:val="007847AB"/>
    <w:rsid w:val="008400E9"/>
    <w:rsid w:val="008F3B63"/>
    <w:rsid w:val="009D16CC"/>
    <w:rsid w:val="00A14902"/>
    <w:rsid w:val="00A203E2"/>
    <w:rsid w:val="00A349AE"/>
    <w:rsid w:val="00AC4D7B"/>
    <w:rsid w:val="00B537A3"/>
    <w:rsid w:val="00B66BA8"/>
    <w:rsid w:val="00B9432A"/>
    <w:rsid w:val="00B97216"/>
    <w:rsid w:val="00B97F26"/>
    <w:rsid w:val="00BF672A"/>
    <w:rsid w:val="00BF6957"/>
    <w:rsid w:val="00CE1970"/>
    <w:rsid w:val="00D42A93"/>
    <w:rsid w:val="00D439E7"/>
    <w:rsid w:val="00D65180"/>
    <w:rsid w:val="00D865E3"/>
    <w:rsid w:val="00DC43BF"/>
    <w:rsid w:val="00E23C5A"/>
    <w:rsid w:val="00E364D0"/>
    <w:rsid w:val="00E92B67"/>
    <w:rsid w:val="00EA652D"/>
    <w:rsid w:val="00EB65A3"/>
    <w:rsid w:val="00F51C50"/>
    <w:rsid w:val="00F80A14"/>
    <w:rsid w:val="00FA1DCF"/>
    <w:rsid w:val="00FD2E4C"/>
    <w:rsid w:val="00FE760E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710E3"/>
  <w15:chartTrackingRefBased/>
  <w15:docId w15:val="{669BBC92-D7BC-4E77-A8E5-CBF97C19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D7F8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D7F8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D7F86"/>
  </w:style>
  <w:style w:type="paragraph" w:styleId="Funotentext">
    <w:name w:val="footnote text"/>
    <w:basedOn w:val="Standard"/>
    <w:semiHidden/>
    <w:rsid w:val="00434690"/>
    <w:rPr>
      <w:sz w:val="20"/>
      <w:szCs w:val="20"/>
    </w:rPr>
  </w:style>
  <w:style w:type="character" w:styleId="Funotenzeichen">
    <w:name w:val="footnote reference"/>
    <w:semiHidden/>
    <w:rsid w:val="004346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948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 geistlicher Lehrer riet einem angehenden Diakon, sich von Gott bei jeder Weihe etwas Besonderes zu wünschen</vt:lpstr>
    </vt:vector>
  </TitlesOfParts>
  <Company>Erzbischöfliches Ordinariat Berlin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 geistlicher Lehrer riet einem angehenden Diakon, sich von Gott bei jeder Weihe etwas Besonderes zu wünschen</dc:title>
  <dc:subject/>
  <dc:creator>Armin Kögler</dc:creator>
  <cp:keywords/>
  <dc:description/>
  <cp:lastModifiedBy>Armin Kögler</cp:lastModifiedBy>
  <cp:revision>4</cp:revision>
  <cp:lastPrinted>2015-10-10T07:53:00Z</cp:lastPrinted>
  <dcterms:created xsi:type="dcterms:W3CDTF">2024-09-02T12:43:00Z</dcterms:created>
  <dcterms:modified xsi:type="dcterms:W3CDTF">2024-09-14T08:45:00Z</dcterms:modified>
</cp:coreProperties>
</file>