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C95" w:rsidRPr="00BB1C95" w:rsidRDefault="00E73ACC" w:rsidP="00BB1C95">
      <w:pPr>
        <w:jc w:val="both"/>
      </w:pPr>
      <w:r>
        <w:t>Liebe Gemeinde,</w:t>
      </w:r>
      <w:r w:rsidR="00920EBD">
        <w:t xml:space="preserve"> wenn</w:t>
      </w:r>
      <w:r>
        <w:t xml:space="preserve"> </w:t>
      </w:r>
      <w:r w:rsidR="00D9243F">
        <w:t>in unserem Umfeld</w:t>
      </w:r>
      <w:r w:rsidR="00BB1C95" w:rsidRPr="00BB1C95">
        <w:t xml:space="preserve"> von Himmelfahrt </w:t>
      </w:r>
      <w:r>
        <w:t>gesprochen</w:t>
      </w:r>
      <w:r w:rsidR="00920EBD" w:rsidRPr="00920EBD">
        <w:t xml:space="preserve"> </w:t>
      </w:r>
      <w:r w:rsidR="00920EBD">
        <w:t>wird</w:t>
      </w:r>
      <w:r w:rsidR="00BB1C95" w:rsidRPr="00BB1C95">
        <w:t>,</w:t>
      </w:r>
      <w:r>
        <w:t xml:space="preserve"> so</w:t>
      </w:r>
      <w:r w:rsidR="00BB1C95" w:rsidRPr="00BB1C95">
        <w:t xml:space="preserve"> kram</w:t>
      </w:r>
      <w:r>
        <w:t>en viele</w:t>
      </w:r>
      <w:r w:rsidR="00BB1C95" w:rsidRPr="00BB1C95">
        <w:t xml:space="preserve"> ein</w:t>
      </w:r>
      <w:r>
        <w:t xml:space="preserve"> sehr</w:t>
      </w:r>
      <w:r w:rsidR="00BB1C95" w:rsidRPr="00BB1C95">
        <w:t xml:space="preserve"> altes Weltbild hervor</w:t>
      </w:r>
      <w:r>
        <w:t>.</w:t>
      </w:r>
      <w:r w:rsidR="00DC37AA">
        <w:t xml:space="preserve"> </w:t>
      </w:r>
      <w:r w:rsidR="00397415">
        <w:t>„</w:t>
      </w:r>
      <w:r w:rsidR="00DC37AA">
        <w:t>Irgendwie</w:t>
      </w:r>
      <w:r w:rsidR="00BB1C95" w:rsidRPr="00BB1C95">
        <w:t xml:space="preserve"> </w:t>
      </w:r>
      <w:r w:rsidR="00DC37AA" w:rsidRPr="00BB1C95">
        <w:t xml:space="preserve">geht </w:t>
      </w:r>
      <w:r w:rsidR="00BB1C95" w:rsidRPr="00BB1C95">
        <w:t>es</w:t>
      </w:r>
      <w:r w:rsidR="00DC37AA">
        <w:t xml:space="preserve"> nach oben, oder nicht?</w:t>
      </w:r>
      <w:r w:rsidR="00BB1C95" w:rsidRPr="00BB1C95">
        <w:t xml:space="preserve"> Jesus geht</w:t>
      </w:r>
      <w:r w:rsidR="00D9243F">
        <w:t xml:space="preserve"> nach </w:t>
      </w:r>
      <w:r w:rsidR="00071328">
        <w:t xml:space="preserve">da </w:t>
      </w:r>
      <w:r w:rsidR="00D9243F">
        <w:t>oben,</w:t>
      </w:r>
      <w:r w:rsidR="00BB1C95" w:rsidRPr="00BB1C95">
        <w:t xml:space="preserve"> dorthin,</w:t>
      </w:r>
      <w:r w:rsidR="00D9243F">
        <w:t xml:space="preserve"> wo er vorher war,</w:t>
      </w:r>
      <w:r w:rsidR="00BB1C95" w:rsidRPr="00BB1C95">
        <w:t xml:space="preserve"> </w:t>
      </w:r>
      <w:r w:rsidR="00920EBD">
        <w:t xml:space="preserve">von </w:t>
      </w:r>
      <w:r w:rsidR="00BB1C95" w:rsidRPr="00BB1C95">
        <w:t>wo er gekommen ist.</w:t>
      </w:r>
      <w:r w:rsidR="00397415">
        <w:t>“</w:t>
      </w:r>
      <w:r>
        <w:t xml:space="preserve"> </w:t>
      </w:r>
      <w:r w:rsidR="00920EBD">
        <w:t xml:space="preserve">– </w:t>
      </w:r>
      <w:r>
        <w:t>In anderen Sprachen unterscheidet man de</w:t>
      </w:r>
      <w:r w:rsidR="00397415">
        <w:t>n</w:t>
      </w:r>
      <w:r>
        <w:t xml:space="preserve"> Himmel über der Erde </w:t>
      </w:r>
      <w:r w:rsidR="00300BFE">
        <w:t>vom</w:t>
      </w:r>
      <w:r>
        <w:t xml:space="preserve"> Ort des Lebens </w:t>
      </w:r>
      <w:r w:rsidR="00A87A0B">
        <w:t>mit</w:t>
      </w:r>
      <w:bookmarkStart w:id="0" w:name="_GoBack"/>
      <w:bookmarkEnd w:id="0"/>
      <w:r>
        <w:t xml:space="preserve"> und in Gott; der heißt </w:t>
      </w:r>
      <w:r w:rsidR="00E3410A">
        <w:t xml:space="preserve">z.B. </w:t>
      </w:r>
      <w:r>
        <w:t>im Italienischen „Paradiso“.</w:t>
      </w:r>
    </w:p>
    <w:p w:rsidR="00BB1C95" w:rsidRPr="00BB1C95" w:rsidRDefault="00DC37AA" w:rsidP="00BB1C95">
      <w:pPr>
        <w:jc w:val="both"/>
      </w:pPr>
      <w:r>
        <w:t>B</w:t>
      </w:r>
      <w:r w:rsidR="00BB1C95" w:rsidRPr="00BB1C95">
        <w:t xml:space="preserve">ei der </w:t>
      </w:r>
      <w:r w:rsidR="00397415">
        <w:t>Gerichtsverhandlung</w:t>
      </w:r>
      <w:r w:rsidR="00BB1C95" w:rsidRPr="00BB1C95">
        <w:t xml:space="preserve"> vor Pilatus </w:t>
      </w:r>
      <w:r w:rsidR="00F35BBC">
        <w:t>blieb</w:t>
      </w:r>
      <w:r w:rsidR="00BB1C95" w:rsidRPr="00BB1C95">
        <w:t xml:space="preserve"> Jesus </w:t>
      </w:r>
      <w:r w:rsidR="007A34A3">
        <w:t>ih</w:t>
      </w:r>
      <w:r w:rsidR="00E73ACC" w:rsidRPr="00BB1C95">
        <w:t xml:space="preserve">m und uns </w:t>
      </w:r>
      <w:r w:rsidR="00BB1C95" w:rsidRPr="00BB1C95">
        <w:t>eine Ant</w:t>
      </w:r>
      <w:r w:rsidR="00D9243F">
        <w:softHyphen/>
      </w:r>
      <w:r w:rsidR="00BB1C95" w:rsidRPr="00BB1C95">
        <w:t>wort schul</w:t>
      </w:r>
      <w:r w:rsidR="00E73ACC">
        <w:t>dig</w:t>
      </w:r>
      <w:r w:rsidR="00BB1C95" w:rsidRPr="00BB1C95">
        <w:t xml:space="preserve">. Oder kann uns seine Auskunft genügen? „Mein </w:t>
      </w:r>
      <w:r w:rsidR="00C43B26">
        <w:t>Königr</w:t>
      </w:r>
      <w:r w:rsidR="00BB1C95" w:rsidRPr="00BB1C95">
        <w:t>eich ist nicht von dieser Welt.“</w:t>
      </w:r>
      <w:r w:rsidR="00C43B26">
        <w:rPr>
          <w:vertAlign w:val="superscript"/>
        </w:rPr>
        <w:t xml:space="preserve"> (Joh 18,36)</w:t>
      </w:r>
      <w:r w:rsidR="00BB1C95" w:rsidRPr="00BB1C95">
        <w:t xml:space="preserve"> </w:t>
      </w:r>
      <w:r w:rsidR="00BB1C95" w:rsidRPr="00D9243F">
        <w:t xml:space="preserve">Wir wüssten gern </w:t>
      </w:r>
      <w:r w:rsidR="00397415">
        <w:t>G</w:t>
      </w:r>
      <w:r w:rsidR="00BB1C95" w:rsidRPr="00D9243F">
        <w:t>enaueres</w:t>
      </w:r>
      <w:r w:rsidR="00D9243F">
        <w:t>;</w:t>
      </w:r>
      <w:r w:rsidR="00BB1C95" w:rsidRPr="00BB1C95">
        <w:t xml:space="preserve"> </w:t>
      </w:r>
      <w:r w:rsidR="00D9243F">
        <w:t>d</w:t>
      </w:r>
      <w:r w:rsidR="00BB1C95" w:rsidRPr="00BB1C95">
        <w:t xml:space="preserve">enn auch wir </w:t>
      </w:r>
      <w:r w:rsidR="00D9243F" w:rsidRPr="00BB1C95">
        <w:t xml:space="preserve">sollen </w:t>
      </w:r>
      <w:r w:rsidR="00920EBD">
        <w:t>I</w:t>
      </w:r>
      <w:r w:rsidR="00920EBD" w:rsidRPr="00920EBD">
        <w:rPr>
          <w:sz w:val="18"/>
          <w:szCs w:val="18"/>
        </w:rPr>
        <w:t>HM</w:t>
      </w:r>
      <w:r w:rsidR="00BB1C95" w:rsidRPr="00BB1C95">
        <w:t xml:space="preserve"> dorthin folgen. Wer betet: „Dein Reich komme“, mu</w:t>
      </w:r>
      <w:r w:rsidR="00BB1C95">
        <w:t>ss</w:t>
      </w:r>
      <w:r w:rsidR="00BB1C95" w:rsidRPr="00BB1C95">
        <w:t xml:space="preserve"> doch neugierig werden auf dieses Reich.</w:t>
      </w:r>
      <w:r w:rsidR="00EE1E17">
        <w:t xml:space="preserve"> </w:t>
      </w:r>
    </w:p>
    <w:p w:rsidR="00BB1C95" w:rsidRPr="00BB1C95" w:rsidRDefault="00BB1C95" w:rsidP="00BB1C95">
      <w:pPr>
        <w:jc w:val="both"/>
      </w:pPr>
      <w:r w:rsidRPr="00BB1C95">
        <w:t xml:space="preserve">Doch </w:t>
      </w:r>
      <w:r w:rsidR="00D9243F">
        <w:t>Jesus</w:t>
      </w:r>
      <w:r w:rsidRPr="00BB1C95">
        <w:t>? Zum Stichwort „Himmel“ malt E</w:t>
      </w:r>
      <w:r w:rsidR="00920EBD" w:rsidRPr="00920EBD">
        <w:rPr>
          <w:sz w:val="18"/>
          <w:szCs w:val="18"/>
        </w:rPr>
        <w:t>R</w:t>
      </w:r>
      <w:r w:rsidRPr="00BB1C95">
        <w:t xml:space="preserve"> uns nur Bilder: Bilder von einer Hochzeit, von einem Samenkorn im Acker, vom Sauerteig, von einer schönen Perle. Solche Bilder lassen viele Interpretationen zu. Es sind so</w:t>
      </w:r>
      <w:r w:rsidR="00920EBD">
        <w:softHyphen/>
      </w:r>
      <w:r w:rsidRPr="00BB1C95">
        <w:t>zu</w:t>
      </w:r>
      <w:r w:rsidR="00920EBD">
        <w:softHyphen/>
      </w:r>
      <w:r w:rsidRPr="00BB1C95">
        <w:t>sagen Suchbilder. Immerhin: Es sind Bilder vo</w:t>
      </w:r>
      <w:r w:rsidR="00D9243F">
        <w:t>n einem</w:t>
      </w:r>
      <w:r w:rsidRPr="00BB1C95">
        <w:t xml:space="preserve"> Anfang, nicht vom Ende.</w:t>
      </w:r>
    </w:p>
    <w:p w:rsidR="00BB1C95" w:rsidRPr="00D9243F" w:rsidRDefault="00BB1C95" w:rsidP="00BB1C95">
      <w:pPr>
        <w:jc w:val="both"/>
      </w:pPr>
      <w:r w:rsidRPr="00BB1C95">
        <w:t>Mit den Jüngern scheinen auch wir nach oben zu starren, wenn wir Gott vermissen. Auch wir erwarten den Messias von oben; schließlich haben die Jünger I</w:t>
      </w:r>
      <w:r w:rsidR="00397415" w:rsidRPr="00920EBD">
        <w:rPr>
          <w:sz w:val="18"/>
          <w:szCs w:val="18"/>
        </w:rPr>
        <w:t>HN</w:t>
      </w:r>
      <w:r w:rsidRPr="00BB1C95">
        <w:t xml:space="preserve"> ja dorthin entschwinden sehen.</w:t>
      </w:r>
      <w:r w:rsidR="00D9243F">
        <w:t xml:space="preserve"> Die Apostelgeschichte – </w:t>
      </w:r>
      <w:r w:rsidR="00D9243F">
        <w:rPr>
          <w:i/>
        </w:rPr>
        <w:t>erste Lesung</w:t>
      </w:r>
      <w:r w:rsidR="00D9243F">
        <w:t xml:space="preserve"> – berichtet davon.</w:t>
      </w:r>
    </w:p>
    <w:p w:rsidR="00BB1C95" w:rsidRPr="00BB1C95" w:rsidRDefault="00BB1C95" w:rsidP="00BB1C95">
      <w:pPr>
        <w:jc w:val="both"/>
      </w:pPr>
      <w:r w:rsidRPr="00BB1C95">
        <w:t>Mag diese Welt auch ein Jammertal sein, die Hoffnung auf ein</w:t>
      </w:r>
      <w:r w:rsidR="00F35BBC">
        <w:t>e</w:t>
      </w:r>
      <w:r w:rsidRPr="00BB1C95">
        <w:t xml:space="preserve"> bessere </w:t>
      </w:r>
      <w:r w:rsidR="00F35BBC">
        <w:t>Zukunft</w:t>
      </w:r>
      <w:r w:rsidRPr="00BB1C95">
        <w:t xml:space="preserve"> lä</w:t>
      </w:r>
      <w:r>
        <w:t>ss</w:t>
      </w:r>
      <w:r w:rsidRPr="00BB1C95">
        <w:t>t uns viel</w:t>
      </w:r>
      <w:r w:rsidR="00F35BBC">
        <w:t>es</w:t>
      </w:r>
      <w:r w:rsidRPr="00BB1C95">
        <w:t xml:space="preserve"> ertragen. Doch diese </w:t>
      </w:r>
      <w:r w:rsidRPr="00D9243F">
        <w:t>Hoffnung könnte trügerisch sein</w:t>
      </w:r>
      <w:r w:rsidRPr="00BB1C95">
        <w:t>. Kein abgehobener Messias löst unsere Probleme. Weder unser All</w:t>
      </w:r>
      <w:r w:rsidR="00E3410A">
        <w:t>tagssorgen noch die Krise</w:t>
      </w:r>
      <w:r w:rsidR="00931E41">
        <w:t xml:space="preserve"> der Kirche in Deutschland und Europa, auch nicht</w:t>
      </w:r>
      <w:r w:rsidR="00300BFE">
        <w:t xml:space="preserve"> </w:t>
      </w:r>
      <w:r w:rsidR="00931E41">
        <w:t xml:space="preserve">die </w:t>
      </w:r>
      <w:r w:rsidR="00300BFE">
        <w:t>andere</w:t>
      </w:r>
      <w:r w:rsidR="00920EBD">
        <w:t>n</w:t>
      </w:r>
      <w:r w:rsidR="00300BFE">
        <w:t xml:space="preserve"> Krise</w:t>
      </w:r>
      <w:r w:rsidR="007A34A3">
        <w:t>n</w:t>
      </w:r>
      <w:r w:rsidR="00920EBD">
        <w:t xml:space="preserve"> und Kriege in</w:t>
      </w:r>
      <w:r w:rsidR="00300BFE">
        <w:t xml:space="preserve"> der Welt</w:t>
      </w:r>
      <w:r w:rsidRPr="00BB1C95">
        <w:t>. Wer auf dem Weg in seine Zukunft nur nach oben blickt, wird wohl bald aus allen Wolken fallen. „Sag mir“, provozierte Karl Rahner einmal, „wie nah Dir Dein Gott ist und ich sage Dir, was Du für ein Mensch bist.“</w:t>
      </w:r>
    </w:p>
    <w:p w:rsidR="00BB1C95" w:rsidRPr="00BB1C95" w:rsidRDefault="00BB1C95" w:rsidP="00BB1C95">
      <w:pPr>
        <w:jc w:val="both"/>
      </w:pPr>
      <w:r w:rsidRPr="00BB1C95">
        <w:t xml:space="preserve">Die Bibel ist kein Atlas von einem weit entfernten Gottesreich. Im Gegenteil. Sie holt alle, die auf die Frage nach Gott abheben wollen, auf den Boden zurück: „Was steht ihr da und </w:t>
      </w:r>
      <w:r w:rsidR="00C43B26">
        <w:t>schaut</w:t>
      </w:r>
      <w:r w:rsidRPr="00BB1C95">
        <w:t xml:space="preserve"> zum Himmel?“</w:t>
      </w:r>
      <w:r w:rsidR="00956F45">
        <w:rPr>
          <w:vertAlign w:val="superscript"/>
        </w:rPr>
        <w:t xml:space="preserve"> (Apg 1,11)</w:t>
      </w:r>
      <w:r w:rsidR="003D0C86">
        <w:t xml:space="preserve"> Die Straßenkarte</w:t>
      </w:r>
      <w:r w:rsidRPr="00BB1C95">
        <w:t xml:space="preserve"> zum Himmel weis</w:t>
      </w:r>
      <w:r w:rsidR="003D0C86">
        <w:t>t</w:t>
      </w:r>
      <w:r w:rsidRPr="00BB1C95">
        <w:t xml:space="preserve"> bergab.</w:t>
      </w:r>
    </w:p>
    <w:p w:rsidR="00BB1C95" w:rsidRPr="00BB1C95" w:rsidRDefault="00BB1C95" w:rsidP="00BB1C95">
      <w:pPr>
        <w:jc w:val="both"/>
      </w:pPr>
      <w:r w:rsidRPr="00BB1C95">
        <w:t>Gewi</w:t>
      </w:r>
      <w:r>
        <w:t>ss</w:t>
      </w:r>
      <w:r w:rsidRPr="00BB1C95">
        <w:t xml:space="preserve">, Gottes Reich ist nicht </w:t>
      </w:r>
      <w:r w:rsidRPr="00F35BBC">
        <w:rPr>
          <w:u w:val="single"/>
        </w:rPr>
        <w:t>von</w:t>
      </w:r>
      <w:r w:rsidRPr="00BB1C95">
        <w:t xml:space="preserve"> dieser Welt. Sonst wäre es genauso vergänglich wie die Herrschaft der Pharaonen, die Kultur der Maya, das Tausendjährige Reich des Anstreichers aus Österreich</w:t>
      </w:r>
      <w:r w:rsidR="00264E3A">
        <w:t>, das nach 12 Jahren in Schutt und Asche lag</w:t>
      </w:r>
      <w:r w:rsidR="00931E41">
        <w:t xml:space="preserve"> und Millionen von Toten </w:t>
      </w:r>
      <w:r w:rsidR="005B25BD">
        <w:t>zurückließ</w:t>
      </w:r>
      <w:r w:rsidR="00931E41">
        <w:t>;</w:t>
      </w:r>
      <w:r w:rsidRPr="00BB1C95">
        <w:t xml:space="preserve"> </w:t>
      </w:r>
      <w:r w:rsidR="00931E41">
        <w:t>wie</w:t>
      </w:r>
      <w:r w:rsidRPr="00BB1C95">
        <w:t xml:space="preserve"> die Berliner Mauer, die </w:t>
      </w:r>
      <w:r w:rsidR="00931E41">
        <w:t>nach de</w:t>
      </w:r>
      <w:r w:rsidR="005B25BD">
        <w:t>n</w:t>
      </w:r>
      <w:r w:rsidR="00931E41">
        <w:t xml:space="preserve"> </w:t>
      </w:r>
      <w:r w:rsidR="005B25BD">
        <w:t>Worten</w:t>
      </w:r>
      <w:r w:rsidR="00931E41">
        <w:t xml:space="preserve"> </w:t>
      </w:r>
      <w:r w:rsidR="005B25BD">
        <w:t>von</w:t>
      </w:r>
      <w:r w:rsidR="00931E41">
        <w:t xml:space="preserve"> Erich </w:t>
      </w:r>
      <w:r w:rsidR="002B7696" w:rsidRPr="00BB1C95">
        <w:t xml:space="preserve">ja </w:t>
      </w:r>
      <w:r w:rsidR="00931E41">
        <w:t xml:space="preserve">noch </w:t>
      </w:r>
      <w:r w:rsidRPr="00BB1C95">
        <w:t>über 100 Jahre stehen soll</w:t>
      </w:r>
      <w:r w:rsidR="00264E3A">
        <w:t>te</w:t>
      </w:r>
      <w:r w:rsidR="00931E41">
        <w:t>,</w:t>
      </w:r>
      <w:r w:rsidR="002B7696">
        <w:t xml:space="preserve"> d</w:t>
      </w:r>
      <w:r w:rsidR="005B25BD">
        <w:t>och</w:t>
      </w:r>
      <w:r w:rsidR="002B7696">
        <w:t xml:space="preserve"> </w:t>
      </w:r>
      <w:r w:rsidR="00264E3A">
        <w:t xml:space="preserve">wenige Monate </w:t>
      </w:r>
      <w:r w:rsidR="00931E41">
        <w:t>später</w:t>
      </w:r>
      <w:r w:rsidR="00264E3A">
        <w:t xml:space="preserve"> einfiel.</w:t>
      </w:r>
      <w:r w:rsidR="005B25BD">
        <w:t xml:space="preserve"> Putin trifft das</w:t>
      </w:r>
      <w:r w:rsidR="007A34A3">
        <w:t>selbe</w:t>
      </w:r>
      <w:r w:rsidR="005B25BD">
        <w:t xml:space="preserve"> Schicksal.</w:t>
      </w:r>
    </w:p>
    <w:p w:rsidR="00A5527B" w:rsidRDefault="00BB1C95" w:rsidP="00BB1C95">
      <w:pPr>
        <w:jc w:val="both"/>
      </w:pPr>
      <w:r w:rsidRPr="00BB1C95">
        <w:lastRenderedPageBreak/>
        <w:t xml:space="preserve">Und doch: Gottes Reich beginnt </w:t>
      </w:r>
      <w:r w:rsidRPr="00F35BBC">
        <w:rPr>
          <w:u w:val="single"/>
        </w:rPr>
        <w:t>in</w:t>
      </w:r>
      <w:r w:rsidRPr="00BB1C95">
        <w:t xml:space="preserve"> dieser Welt, wie ein Samenkorn im Acker oder der Sauerteig in der Schüssel. </w:t>
      </w:r>
      <w:r w:rsidR="00A5527B" w:rsidRPr="00BB1C95">
        <w:t xml:space="preserve">Jesu Abschiedsworte </w:t>
      </w:r>
      <w:r w:rsidR="00A5527B">
        <w:t xml:space="preserve">haben </w:t>
      </w:r>
      <w:r w:rsidR="00397415">
        <w:t>eine</w:t>
      </w:r>
      <w:r w:rsidRPr="00BB1C95">
        <w:t xml:space="preserve"> Ortsangabe: „</w:t>
      </w:r>
      <w:r w:rsidR="00A5527B">
        <w:t>Darum g</w:t>
      </w:r>
      <w:r w:rsidRPr="00BB1C95">
        <w:t xml:space="preserve">eht </w:t>
      </w:r>
      <w:r w:rsidR="00A5527B" w:rsidRPr="00BB1C95">
        <w:t xml:space="preserve">und macht </w:t>
      </w:r>
      <w:r w:rsidRPr="00BB1C95">
        <w:t>alle Völkern zu meinen Jün</w:t>
      </w:r>
      <w:r w:rsidR="00A5527B">
        <w:softHyphen/>
      </w:r>
      <w:r w:rsidRPr="00BB1C95">
        <w:t xml:space="preserve">gern; tauft sie </w:t>
      </w:r>
      <w:r w:rsidR="00931E41">
        <w:t>auf den Namen des Vaters und des Sohnes und des Heiligen Geistes</w:t>
      </w:r>
      <w:r w:rsidRPr="00BB1C95">
        <w:t xml:space="preserve"> und lehrt sie</w:t>
      </w:r>
      <w:r w:rsidR="00931E41">
        <w:t>,</w:t>
      </w:r>
      <w:r w:rsidRPr="00BB1C95">
        <w:t xml:space="preserve"> alles zu befolgen, was ich euch geboten habe.“</w:t>
      </w:r>
      <w:r w:rsidR="002B37F1">
        <w:rPr>
          <w:vertAlign w:val="superscript"/>
        </w:rPr>
        <w:t xml:space="preserve"> </w:t>
      </w:r>
      <w:r w:rsidRPr="00BB1C95">
        <w:rPr>
          <w:vertAlign w:val="superscript"/>
        </w:rPr>
        <w:t>(Mt 28,19f)</w:t>
      </w:r>
      <w:r w:rsidRPr="00BB1C95">
        <w:t xml:space="preserve"> </w:t>
      </w:r>
      <w:r w:rsidR="001316A6">
        <w:t xml:space="preserve">Im griechischen steht: </w:t>
      </w:r>
      <w:r w:rsidR="00A5527B">
        <w:t>μαϑητεύσατε –</w:t>
      </w:r>
      <w:r w:rsidR="001316A6">
        <w:t xml:space="preserve"> macht zu Jüngern. Im </w:t>
      </w:r>
      <w:r w:rsidR="00A5527B">
        <w:t>Satz ist das „macht Jünger“ das finale Verb. „Die Herzmitte im Sendungsauftrag Jesu … ist das Jünger-Machen, um das sich all die anderen missionarischen Aspekte der Kirche drehen.“</w:t>
      </w:r>
      <w:r w:rsidR="001316A6">
        <w:rPr>
          <w:rStyle w:val="Funotenzeichen"/>
        </w:rPr>
        <w:footnoteReference w:id="1"/>
      </w:r>
    </w:p>
    <w:p w:rsidR="00BB1C95" w:rsidRPr="00BB1C95" w:rsidRDefault="00BB1C95" w:rsidP="00BB1C95">
      <w:pPr>
        <w:jc w:val="both"/>
      </w:pPr>
      <w:r w:rsidRPr="00BB1C95">
        <w:t xml:space="preserve">Das ist die Bewegung Gottes, die eine Institution zur Bewegung macht: Kirche, weltweit! Denn Seine Botschaft übersteigt alle Grenzen, schlägt in allen Kulturen Wurzeln. </w:t>
      </w:r>
      <w:r w:rsidR="002B7696">
        <w:t xml:space="preserve">– </w:t>
      </w:r>
      <w:r w:rsidRPr="00BB1C95">
        <w:t>„Geht“, sagt Jesus. Aber E</w:t>
      </w:r>
      <w:r w:rsidR="00920EBD" w:rsidRPr="00920EBD">
        <w:rPr>
          <w:sz w:val="18"/>
          <w:szCs w:val="18"/>
        </w:rPr>
        <w:t>R</w:t>
      </w:r>
      <w:r w:rsidRPr="00BB1C95">
        <w:t xml:space="preserve"> sagt auch: „Ich </w:t>
      </w:r>
      <w:r w:rsidR="00C43B26">
        <w:t>bin</w:t>
      </w:r>
      <w:r w:rsidRPr="00BB1C95">
        <w:t xml:space="preserve"> bei euch alle Tage bis zum Ende der Welt.“</w:t>
      </w:r>
      <w:r w:rsidR="00956F45">
        <w:rPr>
          <w:vertAlign w:val="superscript"/>
        </w:rPr>
        <w:t xml:space="preserve"> (</w:t>
      </w:r>
      <w:r w:rsidR="00C43B26">
        <w:rPr>
          <w:vertAlign w:val="superscript"/>
        </w:rPr>
        <w:t>Mt 28,20</w:t>
      </w:r>
      <w:r w:rsidR="00956F45">
        <w:rPr>
          <w:vertAlign w:val="superscript"/>
        </w:rPr>
        <w:t>)</w:t>
      </w:r>
      <w:r w:rsidRPr="00BB1C95">
        <w:t xml:space="preserve"> Das ist das Geheimnis der Mission, die uns bewegt. </w:t>
      </w:r>
      <w:r w:rsidR="003224D0">
        <w:t xml:space="preserve">Jesus </w:t>
      </w:r>
      <w:r w:rsidRPr="00956F45">
        <w:t xml:space="preserve">bleibt </w:t>
      </w:r>
      <w:r w:rsidR="003224D0">
        <w:t>m</w:t>
      </w:r>
      <w:r w:rsidRPr="00956F45">
        <w:t>itten unter uns!</w:t>
      </w:r>
      <w:r w:rsidRPr="00BB1C95">
        <w:t xml:space="preserve"> </w:t>
      </w:r>
      <w:r w:rsidR="003224D0" w:rsidRPr="00956F45">
        <w:t>E</w:t>
      </w:r>
      <w:r w:rsidR="003224D0" w:rsidRPr="00920EBD">
        <w:rPr>
          <w:sz w:val="18"/>
          <w:szCs w:val="18"/>
        </w:rPr>
        <w:t>R</w:t>
      </w:r>
      <w:r w:rsidR="003224D0">
        <w:t xml:space="preserve"> </w:t>
      </w:r>
      <w:r w:rsidR="00F35BBC">
        <w:t>geht mit!</w:t>
      </w:r>
      <w:r w:rsidR="003224D0">
        <w:t xml:space="preserve"> </w:t>
      </w:r>
      <w:r w:rsidR="001316A6">
        <w:t>Jesus macht durch uns Jünger</w:t>
      </w:r>
      <w:r w:rsidR="00397415">
        <w:t>!</w:t>
      </w:r>
    </w:p>
    <w:p w:rsidR="00BB1C95" w:rsidRPr="001316A6" w:rsidRDefault="00BB1C95" w:rsidP="00BB1C95">
      <w:pPr>
        <w:jc w:val="both"/>
        <w:rPr>
          <w:vertAlign w:val="superscript"/>
        </w:rPr>
      </w:pPr>
      <w:r w:rsidRPr="00BB1C95">
        <w:t>Gottes Reich fällt nicht vom Himmel, es wächst auch nicht einfach von unten. Es kommt von innen. „Nicht</w:t>
      </w:r>
      <w:r w:rsidR="001316A6">
        <w:t xml:space="preserve"> mehr</w:t>
      </w:r>
      <w:r w:rsidRPr="00BB1C95">
        <w:t xml:space="preserve"> ich lebe“, sagt Paulus, der große Missionar der frühen Kirche, „sondern Christus lebt in mir.“</w:t>
      </w:r>
      <w:r w:rsidR="001316A6">
        <w:rPr>
          <w:vertAlign w:val="superscript"/>
        </w:rPr>
        <w:t xml:space="preserve"> (Gal 2,20)</w:t>
      </w:r>
    </w:p>
    <w:p w:rsidR="00BB1C95" w:rsidRPr="00BB1C95" w:rsidRDefault="00BB1C95" w:rsidP="00BB1C95">
      <w:pPr>
        <w:jc w:val="both"/>
      </w:pPr>
      <w:r w:rsidRPr="00BB1C95">
        <w:t>Gottes Reich beginnt dort, wo wir die Konsequenzen aus solchen Ortsangaben ziehen. Wo wir</w:t>
      </w:r>
      <w:r w:rsidR="003224D0">
        <w:t xml:space="preserve"> im Hinhören auf den Heiligen Geist</w:t>
      </w:r>
      <w:r w:rsidRPr="00BB1C95">
        <w:t xml:space="preserve"> an Bildern weitermalen, die Jesus begonnen hat. </w:t>
      </w:r>
      <w:r w:rsidR="00920EBD">
        <w:t xml:space="preserve">Es sind </w:t>
      </w:r>
      <w:r w:rsidRPr="00BB1C95">
        <w:t>Bilder der Hoffnung</w:t>
      </w:r>
      <w:r w:rsidR="00920EBD">
        <w:t xml:space="preserve"> –</w:t>
      </w:r>
      <w:r w:rsidRPr="00BB1C95">
        <w:t xml:space="preserve"> </w:t>
      </w:r>
      <w:r w:rsidR="00545C47">
        <w:t>s</w:t>
      </w:r>
      <w:r w:rsidRPr="00BB1C95">
        <w:t xml:space="preserve">ie </w:t>
      </w:r>
      <w:r w:rsidR="00397415">
        <w:t>sind</w:t>
      </w:r>
      <w:r w:rsidRPr="00BB1C95">
        <w:t xml:space="preserve"> keineswegs abstrakt.</w:t>
      </w:r>
    </w:p>
    <w:p w:rsidR="00014F38" w:rsidRDefault="00920EBD" w:rsidP="00BB1C95">
      <w:pPr>
        <w:jc w:val="both"/>
      </w:pPr>
      <w:r>
        <w:t>Noch v</w:t>
      </w:r>
      <w:r w:rsidR="003224D0">
        <w:t xml:space="preserve">or </w:t>
      </w:r>
      <w:r>
        <w:t xml:space="preserve">3 </w:t>
      </w:r>
      <w:r w:rsidR="00014F38">
        <w:t>-</w:t>
      </w:r>
      <w:r>
        <w:t xml:space="preserve"> 4 Jahren</w:t>
      </w:r>
      <w:r w:rsidR="00BB1C95" w:rsidRPr="00BB1C95">
        <w:t xml:space="preserve"> w</w:t>
      </w:r>
      <w:r w:rsidR="003224D0">
        <w:t>u</w:t>
      </w:r>
      <w:r w:rsidR="00BB1C95" w:rsidRPr="00BB1C95">
        <w:t xml:space="preserve">rden Christen bei </w:t>
      </w:r>
      <w:r w:rsidR="00B37E89">
        <w:t>Konferenz</w:t>
      </w:r>
      <w:r w:rsidR="00BB1C95" w:rsidRPr="00BB1C95">
        <w:t xml:space="preserve">en aufgefordert, sich Bilder </w:t>
      </w:r>
      <w:r w:rsidR="003224D0">
        <w:t>der</w:t>
      </w:r>
      <w:r w:rsidR="00BB1C95" w:rsidRPr="00BB1C95">
        <w:t xml:space="preserve"> Kirche zu malen. Das Ergebnis</w:t>
      </w:r>
      <w:r w:rsidR="007841F8">
        <w:t>?</w:t>
      </w:r>
      <w:r w:rsidR="00BB1C95" w:rsidRPr="00BB1C95">
        <w:t xml:space="preserve"> </w:t>
      </w:r>
      <w:r w:rsidR="007841F8">
        <w:t>E</w:t>
      </w:r>
      <w:r w:rsidR="00BB1C95" w:rsidRPr="00BB1C95">
        <w:t xml:space="preserve">ine Träumerei, die </w:t>
      </w:r>
      <w:r w:rsidR="00F35BBC">
        <w:t xml:space="preserve">in </w:t>
      </w:r>
      <w:r w:rsidR="00BB1C95" w:rsidRPr="00BB1C95">
        <w:t>Frustration</w:t>
      </w:r>
      <w:r w:rsidR="00014F38">
        <w:t>en</w:t>
      </w:r>
      <w:r w:rsidR="00BB1C95" w:rsidRPr="00BB1C95">
        <w:t xml:space="preserve"> führt</w:t>
      </w:r>
      <w:r w:rsidR="00014F38">
        <w:t>e</w:t>
      </w:r>
      <w:r w:rsidR="001316A6">
        <w:t>, denn</w:t>
      </w:r>
      <w:r w:rsidR="00BB1C95" w:rsidRPr="00BB1C95">
        <w:t xml:space="preserve"> sie</w:t>
      </w:r>
      <w:r w:rsidR="00F35BBC">
        <w:t xml:space="preserve"> </w:t>
      </w:r>
      <w:r w:rsidR="00F35BBC" w:rsidRPr="00BB1C95">
        <w:t>lä</w:t>
      </w:r>
      <w:r w:rsidR="00F35BBC">
        <w:t>ss</w:t>
      </w:r>
      <w:r w:rsidR="00F35BBC" w:rsidRPr="00BB1C95">
        <w:t>t</w:t>
      </w:r>
      <w:r w:rsidR="00B37E89">
        <w:t xml:space="preserve"> das</w:t>
      </w:r>
      <w:r w:rsidR="00BB1C95" w:rsidRPr="00BB1C95">
        <w:t xml:space="preserve"> </w:t>
      </w:r>
      <w:r w:rsidR="00264E3A">
        <w:t>E</w:t>
      </w:r>
      <w:r w:rsidR="00BB1C95" w:rsidRPr="00BB1C95">
        <w:t>ntscheidende aus: Die Kirche ist</w:t>
      </w:r>
      <w:r w:rsidR="003224D0">
        <w:t xml:space="preserve"> keine Organisation, sie ist</w:t>
      </w:r>
      <w:r w:rsidR="00BB1C95" w:rsidRPr="00BB1C95">
        <w:t xml:space="preserve"> ein Organismus. Dieses Bild verwendet Paulus. </w:t>
      </w:r>
    </w:p>
    <w:p w:rsidR="00BB1C95" w:rsidRPr="00BB1C95" w:rsidRDefault="00B37E89" w:rsidP="00BB1C95">
      <w:pPr>
        <w:jc w:val="both"/>
      </w:pPr>
      <w:r>
        <w:t>G</w:t>
      </w:r>
      <w:r w:rsidR="00BB1C95" w:rsidRPr="00BB1C95">
        <w:t>enug der Träume</w:t>
      </w:r>
      <w:r>
        <w:t>reien</w:t>
      </w:r>
      <w:r w:rsidR="00BB1C95" w:rsidRPr="00BB1C95">
        <w:t xml:space="preserve"> und selbstgemachten Visionen</w:t>
      </w:r>
      <w:r w:rsidR="007A34A3">
        <w:t xml:space="preserve"> von</w:t>
      </w:r>
      <w:r w:rsidR="00BB1C95" w:rsidRPr="00BB1C95">
        <w:t xml:space="preserve"> einer anderen, </w:t>
      </w:r>
      <w:r w:rsidR="007841F8">
        <w:t>„</w:t>
      </w:r>
      <w:r w:rsidR="00BB1C95" w:rsidRPr="00BB1C95">
        <w:t>besseren Kirche</w:t>
      </w:r>
      <w:r w:rsidR="007841F8">
        <w:t xml:space="preserve">“, die für die einen alles auf die Zeit vor dem Konzil zementiert und für die anderen alles auflöst in eine „nette Geschwisterlichkeit“ gruppendynamischer Prozesse. </w:t>
      </w:r>
      <w:r w:rsidR="003224D0">
        <w:t xml:space="preserve">Das </w:t>
      </w:r>
      <w:r w:rsidR="007841F8">
        <w:t>muss scheitern, weil</w:t>
      </w:r>
      <w:r w:rsidR="00BB1C95" w:rsidRPr="00BB1C95">
        <w:t xml:space="preserve"> </w:t>
      </w:r>
      <w:r w:rsidR="007841F8">
        <w:t>d</w:t>
      </w:r>
      <w:r w:rsidR="00BB1C95" w:rsidRPr="00BB1C95">
        <w:t>ie</w:t>
      </w:r>
      <w:r w:rsidR="007841F8">
        <w:t>se Ideal</w:t>
      </w:r>
      <w:r w:rsidR="002B7696">
        <w:softHyphen/>
      </w:r>
      <w:r w:rsidR="007841F8">
        <w:t>bilder von Kirche</w:t>
      </w:r>
      <w:r w:rsidR="00BB1C95" w:rsidRPr="00BB1C95">
        <w:t xml:space="preserve"> </w:t>
      </w:r>
      <w:r w:rsidR="00264E3A">
        <w:t>nur</w:t>
      </w:r>
      <w:r w:rsidR="00106CB0">
        <w:t xml:space="preserve"> die</w:t>
      </w:r>
      <w:r w:rsidR="00BB1C95" w:rsidRPr="00BB1C95">
        <w:t xml:space="preserve"> </w:t>
      </w:r>
      <w:r w:rsidR="00BB1C95" w:rsidRPr="00BB1C95">
        <w:rPr>
          <w:u w:val="single"/>
        </w:rPr>
        <w:t>ei</w:t>
      </w:r>
      <w:r w:rsidR="00106CB0">
        <w:rPr>
          <w:u w:val="single"/>
        </w:rPr>
        <w:t>g</w:t>
      </w:r>
      <w:r w:rsidR="00BB1C95" w:rsidRPr="00BB1C95">
        <w:rPr>
          <w:u w:val="single"/>
        </w:rPr>
        <w:t>ne</w:t>
      </w:r>
      <w:r w:rsidR="00106CB0">
        <w:rPr>
          <w:u w:val="single"/>
        </w:rPr>
        <w:t>n</w:t>
      </w:r>
      <w:r w:rsidR="00BB1C95" w:rsidRPr="00BB1C95">
        <w:t xml:space="preserve"> Vorstellungen </w:t>
      </w:r>
      <w:r w:rsidR="007841F8">
        <w:t>spiegel</w:t>
      </w:r>
      <w:r w:rsidR="003224D0">
        <w:t>n</w:t>
      </w:r>
      <w:r w:rsidR="00264E3A">
        <w:t xml:space="preserve"> und nicht dem</w:t>
      </w:r>
      <w:r w:rsidR="007841F8">
        <w:t xml:space="preserve"> entspr</w:t>
      </w:r>
      <w:r w:rsidR="002B7696">
        <w:t>e</w:t>
      </w:r>
      <w:r w:rsidR="007841F8">
        <w:t>ch</w:t>
      </w:r>
      <w:r w:rsidR="002B7696">
        <w:t>en</w:t>
      </w:r>
      <w:r w:rsidR="00264E3A">
        <w:t xml:space="preserve">, was </w:t>
      </w:r>
      <w:r w:rsidR="007841F8">
        <w:t>d</w:t>
      </w:r>
      <w:r w:rsidR="00264E3A">
        <w:t>ie</w:t>
      </w:r>
      <w:r w:rsidR="007841F8">
        <w:t xml:space="preserve"> Kirche</w:t>
      </w:r>
      <w:r w:rsidR="00264E3A">
        <w:t xml:space="preserve"> von Gott her sein </w:t>
      </w:r>
      <w:r>
        <w:t>muss</w:t>
      </w:r>
      <w:r w:rsidR="00264E3A">
        <w:t>.</w:t>
      </w:r>
      <w:r w:rsidR="00F35BBC">
        <w:t xml:space="preserve"> </w:t>
      </w:r>
      <w:r w:rsidR="003224D0">
        <w:t>Kirche ist nur von Gott her zu denken und zu verstehen.</w:t>
      </w:r>
    </w:p>
    <w:p w:rsidR="001316A6" w:rsidRDefault="00BB1C95" w:rsidP="00BB1C95">
      <w:pPr>
        <w:jc w:val="both"/>
      </w:pPr>
      <w:r w:rsidRPr="00BB1C95">
        <w:t>Christus gibt uns die Bilder vor, an denen wir weitermalen dürfen. D</w:t>
      </w:r>
      <w:r w:rsidR="00014F38">
        <w:t>a</w:t>
      </w:r>
      <w:r w:rsidRPr="00BB1C95">
        <w:t>h</w:t>
      </w:r>
      <w:r w:rsidR="00014F38">
        <w:t>er</w:t>
      </w:r>
      <w:r w:rsidRPr="00BB1C95">
        <w:t xml:space="preserve"> gibt es auch in unseren Tagen </w:t>
      </w:r>
      <w:r w:rsidRPr="00956F45">
        <w:t>eindrucksvolle Kirchenbilder</w:t>
      </w:r>
      <w:r w:rsidRPr="00BB1C95">
        <w:t>, konkret und realistisch</w:t>
      </w:r>
      <w:r w:rsidR="001316A6">
        <w:t>:</w:t>
      </w:r>
      <w:r w:rsidRPr="00BB1C95">
        <w:t xml:space="preserve"> </w:t>
      </w:r>
    </w:p>
    <w:p w:rsidR="001316A6" w:rsidRDefault="00BB1C95" w:rsidP="001316A6">
      <w:pPr>
        <w:numPr>
          <w:ilvl w:val="0"/>
          <w:numId w:val="1"/>
        </w:numPr>
        <w:ind w:left="360"/>
        <w:jc w:val="both"/>
      </w:pPr>
      <w:r w:rsidRPr="00BB1C95">
        <w:lastRenderedPageBreak/>
        <w:t>Wenn Ordensleute in Krisengebieten trotz tödlicher Gefahren aushalten und so zu</w:t>
      </w:r>
      <w:r w:rsidR="00397415">
        <w:t>m</w:t>
      </w:r>
      <w:r w:rsidRPr="00BB1C95">
        <w:t xml:space="preserve"> Lebenszeichen für verzweifelte Menschen werden, deren Schicksal längst keinen Reporter mehr interessier</w:t>
      </w:r>
      <w:r w:rsidR="00397415">
        <w:t>t</w:t>
      </w:r>
      <w:r w:rsidRPr="00BB1C95">
        <w:t>.</w:t>
      </w:r>
      <w:r w:rsidR="00956F45">
        <w:t xml:space="preserve"> </w:t>
      </w:r>
    </w:p>
    <w:p w:rsidR="001316A6" w:rsidRDefault="00BB1C95" w:rsidP="001316A6">
      <w:pPr>
        <w:numPr>
          <w:ilvl w:val="0"/>
          <w:numId w:val="1"/>
        </w:numPr>
        <w:ind w:left="360"/>
        <w:jc w:val="both"/>
      </w:pPr>
      <w:r w:rsidRPr="00BB1C95">
        <w:t>Wenn Christen in Vietnam</w:t>
      </w:r>
      <w:r w:rsidR="007841F8">
        <w:t>,</w:t>
      </w:r>
      <w:r w:rsidRPr="00BB1C95">
        <w:t xml:space="preserve"> </w:t>
      </w:r>
      <w:r w:rsidR="007841F8" w:rsidRPr="00BB1C95">
        <w:t xml:space="preserve">China </w:t>
      </w:r>
      <w:r w:rsidRPr="00BB1C95">
        <w:t>und</w:t>
      </w:r>
      <w:r w:rsidR="007841F8">
        <w:t xml:space="preserve"> Nordkorea</w:t>
      </w:r>
      <w:r w:rsidRPr="00BB1C95">
        <w:t xml:space="preserve"> Zeugnis dafür ablegen, da</w:t>
      </w:r>
      <w:r>
        <w:t>ss</w:t>
      </w:r>
      <w:r w:rsidRPr="00BB1C95">
        <w:t xml:space="preserve"> die Mächte dieser Welt ihre Grenzen haben. </w:t>
      </w:r>
    </w:p>
    <w:p w:rsidR="001316A6" w:rsidRDefault="00BB1C95" w:rsidP="001316A6">
      <w:pPr>
        <w:numPr>
          <w:ilvl w:val="0"/>
          <w:numId w:val="1"/>
        </w:numPr>
        <w:ind w:left="360"/>
        <w:jc w:val="both"/>
      </w:pPr>
      <w:r w:rsidRPr="00BB1C95">
        <w:t>Wenn sich mitten in den</w:t>
      </w:r>
      <w:r w:rsidR="003224D0">
        <w:t xml:space="preserve"> </w:t>
      </w:r>
      <w:r w:rsidRPr="00BB1C95">
        <w:t xml:space="preserve">starren Fronten </w:t>
      </w:r>
      <w:r w:rsidR="00B37E89">
        <w:t>an</w:t>
      </w:r>
      <w:r w:rsidRPr="00BB1C95">
        <w:t xml:space="preserve"> de</w:t>
      </w:r>
      <w:r w:rsidR="00B37E89">
        <w:t>r</w:t>
      </w:r>
      <w:r w:rsidRPr="00BB1C95">
        <w:t xml:space="preserve"> </w:t>
      </w:r>
      <w:r w:rsidR="00B37E89">
        <w:t>Ostgrenze der Ukraine</w:t>
      </w:r>
      <w:r w:rsidRPr="00BB1C95">
        <w:t xml:space="preserve"> orthodoxe und katholische Christen treffen</w:t>
      </w:r>
      <w:r w:rsidR="00B37E89">
        <w:t>,</w:t>
      </w:r>
      <w:r w:rsidRPr="00BB1C95">
        <w:t xml:space="preserve"> um sich gemeinsam daran zu erinnern, da</w:t>
      </w:r>
      <w:r>
        <w:t>ss</w:t>
      </w:r>
      <w:r w:rsidRPr="00BB1C95">
        <w:t xml:space="preserve"> der eine und wahre Gott ein Gott des Friedens und der Versöhnung ist. </w:t>
      </w:r>
    </w:p>
    <w:p w:rsidR="001316A6" w:rsidRDefault="00BB1C95" w:rsidP="001316A6">
      <w:pPr>
        <w:numPr>
          <w:ilvl w:val="0"/>
          <w:numId w:val="1"/>
        </w:numPr>
        <w:ind w:left="360"/>
        <w:jc w:val="both"/>
      </w:pPr>
      <w:r w:rsidRPr="00BB1C95">
        <w:t>Wenn Christen ihre Grenzen und Türen öffnen für Menschen auf der Flucht vor fanatisierten Mitmenschen.</w:t>
      </w:r>
      <w:r w:rsidR="00956F45">
        <w:t xml:space="preserve"> </w:t>
      </w:r>
    </w:p>
    <w:p w:rsidR="001316A6" w:rsidRPr="00EA3791" w:rsidRDefault="001316A6" w:rsidP="00BB1C95">
      <w:pPr>
        <w:jc w:val="both"/>
        <w:rPr>
          <w:sz w:val="4"/>
          <w:szCs w:val="4"/>
        </w:rPr>
      </w:pPr>
    </w:p>
    <w:p w:rsidR="00BB1C95" w:rsidRPr="00BB1C95" w:rsidRDefault="00106CB0" w:rsidP="00BB1C95">
      <w:pPr>
        <w:jc w:val="both"/>
      </w:pPr>
      <w:r>
        <w:t>I</w:t>
      </w:r>
      <w:r w:rsidR="00956F45">
        <w:t>ch k</w:t>
      </w:r>
      <w:r w:rsidR="002B7696">
        <w:t>önnte weitere Beispiele anfügen, auf Papst Franziskus verweisen</w:t>
      </w:r>
      <w:r>
        <w:t>, auf neue Gemeinschaften und Orden, die am Entstehen sind</w:t>
      </w:r>
      <w:r w:rsidR="00B37E89">
        <w:t>, auf totgeglaubte Gemeinschaften, die wieder blühen.</w:t>
      </w:r>
    </w:p>
    <w:p w:rsidR="00BB1C95" w:rsidRPr="00BB1C95" w:rsidRDefault="00BB1C95" w:rsidP="00BB1C95">
      <w:pPr>
        <w:jc w:val="both"/>
      </w:pPr>
      <w:r w:rsidRPr="00BB1C95">
        <w:t>D</w:t>
      </w:r>
      <w:r w:rsidR="00EA3791">
        <w:t>a</w:t>
      </w:r>
      <w:r w:rsidRPr="00BB1C95">
        <w:t>s sind heute ermutigende Kirchenbilder, die uns bewegen, weil sie davon erzählen, da</w:t>
      </w:r>
      <w:r>
        <w:t>ss</w:t>
      </w:r>
      <w:r w:rsidRPr="00BB1C95">
        <w:t xml:space="preserve"> der Gekreuzigte lebt. In aller Welt begegnen Menschen</w:t>
      </w:r>
      <w:r w:rsidR="00956F45">
        <w:t xml:space="preserve"> so</w:t>
      </w:r>
      <w:r w:rsidRPr="00BB1C95">
        <w:t xml:space="preserve"> dem Auferstandenen.</w:t>
      </w:r>
    </w:p>
    <w:p w:rsidR="00545C47" w:rsidRDefault="00956F45" w:rsidP="00BB1C95">
      <w:pPr>
        <w:jc w:val="both"/>
      </w:pPr>
      <w:r>
        <w:t>Wir sind ge</w:t>
      </w:r>
      <w:r w:rsidR="00B37E89">
        <w:t>ruf</w:t>
      </w:r>
      <w:r>
        <w:t>en,</w:t>
      </w:r>
      <w:r w:rsidR="00BB1C95" w:rsidRPr="00BB1C95">
        <w:t xml:space="preserve"> selbst zu </w:t>
      </w:r>
      <w:r w:rsidR="00BB1C95" w:rsidRPr="00956F45">
        <w:t>Zeugen dafür</w:t>
      </w:r>
      <w:r w:rsidR="00EA3791">
        <w:t xml:space="preserve"> zu</w:t>
      </w:r>
      <w:r w:rsidR="00BB1C95" w:rsidRPr="00956F45">
        <w:t xml:space="preserve"> werden</w:t>
      </w:r>
      <w:r w:rsidR="00BB1C95" w:rsidRPr="00BB1C95">
        <w:t>, da</w:t>
      </w:r>
      <w:r w:rsidR="00BB1C95">
        <w:t>ss</w:t>
      </w:r>
      <w:r w:rsidR="00BB1C95" w:rsidRPr="00BB1C95">
        <w:t xml:space="preserve"> </w:t>
      </w:r>
      <w:r w:rsidR="00634262" w:rsidRPr="00BB1C95">
        <w:t xml:space="preserve">Gottes </w:t>
      </w:r>
      <w:r w:rsidR="00BB1C95" w:rsidRPr="00BB1C95">
        <w:t>Geist das Antlitz der Erde erneuer</w:t>
      </w:r>
      <w:r w:rsidR="00B37E89">
        <w:t>t</w:t>
      </w:r>
      <w:r w:rsidR="00BB1C95" w:rsidRPr="00BB1C95">
        <w:t xml:space="preserve">. </w:t>
      </w:r>
    </w:p>
    <w:p w:rsidR="00BB1C95" w:rsidRPr="00BB1C95" w:rsidRDefault="00BB1C95" w:rsidP="00BB1C95">
      <w:pPr>
        <w:jc w:val="both"/>
      </w:pPr>
      <w:r w:rsidRPr="00BB1C95">
        <w:t>„Was steht ihr da uns schaut zum Himmel?“</w:t>
      </w:r>
      <w:r w:rsidR="00C43B26">
        <w:rPr>
          <w:vertAlign w:val="superscript"/>
        </w:rPr>
        <w:t xml:space="preserve"> (Apg 1,11)</w:t>
      </w:r>
      <w:r w:rsidRPr="00BB1C95">
        <w:t xml:space="preserve"> </w:t>
      </w:r>
      <w:r w:rsidR="00B37E89" w:rsidRPr="00BB1C95">
        <w:t xml:space="preserve">Jesu </w:t>
      </w:r>
      <w:r w:rsidRPr="00BB1C95">
        <w:t>Himmelfahrt be</w:t>
      </w:r>
      <w:r w:rsidR="00B37E89">
        <w:softHyphen/>
      </w:r>
      <w:r w:rsidRPr="00BB1C95">
        <w:t xml:space="preserve">ginnt mit </w:t>
      </w:r>
      <w:r w:rsidR="00B37E89">
        <w:t>S</w:t>
      </w:r>
      <w:r w:rsidR="00106CB0">
        <w:t>ein</w:t>
      </w:r>
      <w:r w:rsidRPr="00BB1C95">
        <w:t>em Abstieg</w:t>
      </w:r>
      <w:r w:rsidR="00106CB0">
        <w:t xml:space="preserve"> in </w:t>
      </w:r>
      <w:r w:rsidR="003224D0">
        <w:t>d</w:t>
      </w:r>
      <w:r w:rsidR="00106CB0">
        <w:t>er Menschwerdung</w:t>
      </w:r>
      <w:r w:rsidRPr="00BB1C95">
        <w:t>. Sie beginnt da</w:t>
      </w:r>
      <w:r w:rsidR="00545C47">
        <w:softHyphen/>
      </w:r>
      <w:r w:rsidRPr="00BB1C95">
        <w:t>mit, da</w:t>
      </w:r>
      <w:r>
        <w:t>ss</w:t>
      </w:r>
      <w:r w:rsidRPr="00BB1C95">
        <w:t xml:space="preserve"> wir den Abstieg wagen, dorthin, wo die Menschen uns brauchen</w:t>
      </w:r>
      <w:r w:rsidR="007841F8">
        <w:t>, wo sie auf uns warten</w:t>
      </w:r>
      <w:r w:rsidRPr="00BB1C95">
        <w:t>.</w:t>
      </w:r>
      <w:r w:rsidR="00634262">
        <w:t xml:space="preserve"> </w:t>
      </w:r>
      <w:r w:rsidR="00634262">
        <w:tab/>
      </w:r>
      <w:r w:rsidR="00F9480C">
        <w:tab/>
      </w:r>
      <w:r w:rsidR="00F9480C">
        <w:tab/>
      </w:r>
      <w:r w:rsidR="00F9480C">
        <w:tab/>
      </w:r>
      <w:r w:rsidR="00F9480C">
        <w:tab/>
      </w:r>
      <w:r w:rsidR="00F9480C">
        <w:tab/>
      </w:r>
      <w:r w:rsidR="00634262">
        <w:tab/>
        <w:t>Amen.</w:t>
      </w:r>
    </w:p>
    <w:p w:rsidR="00BB1C95" w:rsidRPr="00BB1C95" w:rsidRDefault="00BB1C95" w:rsidP="00BB1C95">
      <w:pPr>
        <w:jc w:val="both"/>
      </w:pPr>
    </w:p>
    <w:sectPr w:rsidR="00BB1C95" w:rsidRPr="00BB1C95" w:rsidSect="002B7696">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F3" w:rsidRDefault="001553F3">
      <w:r>
        <w:separator/>
      </w:r>
    </w:p>
  </w:endnote>
  <w:endnote w:type="continuationSeparator" w:id="0">
    <w:p w:rsidR="001553F3" w:rsidRDefault="0015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3F" w:rsidRDefault="00D9243F" w:rsidP="006754B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9243F" w:rsidRDefault="00D924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3F" w:rsidRPr="00BB1C95" w:rsidRDefault="00D9243F" w:rsidP="006754BB">
    <w:pPr>
      <w:pStyle w:val="Fuzeile"/>
      <w:framePr w:wrap="around" w:vAnchor="text" w:hAnchor="margin" w:xAlign="center" w:y="1"/>
      <w:rPr>
        <w:rStyle w:val="Seitenzahl"/>
        <w:sz w:val="20"/>
        <w:szCs w:val="20"/>
      </w:rPr>
    </w:pPr>
    <w:r w:rsidRPr="00BB1C95">
      <w:rPr>
        <w:rStyle w:val="Seitenzahl"/>
        <w:sz w:val="20"/>
        <w:szCs w:val="20"/>
      </w:rPr>
      <w:fldChar w:fldCharType="begin"/>
    </w:r>
    <w:r w:rsidRPr="00BB1C95">
      <w:rPr>
        <w:rStyle w:val="Seitenzahl"/>
        <w:sz w:val="20"/>
        <w:szCs w:val="20"/>
      </w:rPr>
      <w:instrText xml:space="preserve">PAGE  </w:instrText>
    </w:r>
    <w:r w:rsidRPr="00BB1C95">
      <w:rPr>
        <w:rStyle w:val="Seitenzahl"/>
        <w:sz w:val="20"/>
        <w:szCs w:val="20"/>
      </w:rPr>
      <w:fldChar w:fldCharType="separate"/>
    </w:r>
    <w:r w:rsidR="00545C47">
      <w:rPr>
        <w:rStyle w:val="Seitenzahl"/>
        <w:noProof/>
        <w:sz w:val="20"/>
        <w:szCs w:val="20"/>
      </w:rPr>
      <w:t>2</w:t>
    </w:r>
    <w:r w:rsidRPr="00BB1C95">
      <w:rPr>
        <w:rStyle w:val="Seitenzahl"/>
        <w:sz w:val="20"/>
        <w:szCs w:val="20"/>
      </w:rPr>
      <w:fldChar w:fldCharType="end"/>
    </w:r>
  </w:p>
  <w:p w:rsidR="00D9243F" w:rsidRPr="00BB1C95" w:rsidRDefault="00D9243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F3" w:rsidRDefault="001553F3">
      <w:r>
        <w:separator/>
      </w:r>
    </w:p>
  </w:footnote>
  <w:footnote w:type="continuationSeparator" w:id="0">
    <w:p w:rsidR="001553F3" w:rsidRDefault="001553F3">
      <w:r>
        <w:continuationSeparator/>
      </w:r>
    </w:p>
  </w:footnote>
  <w:footnote w:id="1">
    <w:p w:rsidR="001316A6" w:rsidRPr="001316A6" w:rsidRDefault="001316A6">
      <w:pPr>
        <w:pStyle w:val="Funotentext"/>
        <w:rPr>
          <w:sz w:val="16"/>
          <w:szCs w:val="16"/>
        </w:rPr>
      </w:pPr>
      <w:r w:rsidRPr="001316A6">
        <w:rPr>
          <w:rStyle w:val="Funotenzeichen"/>
          <w:sz w:val="16"/>
          <w:szCs w:val="16"/>
        </w:rPr>
        <w:footnoteRef/>
      </w:r>
      <w:r w:rsidRPr="001316A6">
        <w:rPr>
          <w:sz w:val="16"/>
          <w:szCs w:val="16"/>
        </w:rPr>
        <w:t xml:space="preserve"> </w:t>
      </w:r>
      <w:r>
        <w:rPr>
          <w:sz w:val="16"/>
          <w:szCs w:val="16"/>
        </w:rPr>
        <w:t>James Mallon, Wenn Gott sein Haus saniert, D&amp;D-Verlag 2017, Seite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43F" w:rsidRPr="00BB1C95" w:rsidRDefault="00D9243F">
    <w:pPr>
      <w:pStyle w:val="Kopfzeile"/>
      <w:rPr>
        <w:sz w:val="16"/>
        <w:szCs w:val="16"/>
      </w:rPr>
    </w:pPr>
    <w:r>
      <w:rPr>
        <w:sz w:val="16"/>
        <w:szCs w:val="16"/>
      </w:rPr>
      <w:t xml:space="preserve">Christi Himmelfahrt – A – </w:t>
    </w:r>
    <w:r w:rsidR="00257491">
      <w:rPr>
        <w:sz w:val="16"/>
        <w:szCs w:val="16"/>
      </w:rPr>
      <w:t>2</w:t>
    </w:r>
    <w:r w:rsidR="00AA533A">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1C2E"/>
    <w:multiLevelType w:val="hybridMultilevel"/>
    <w:tmpl w:val="7CB46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5"/>
    <w:rsid w:val="00014F38"/>
    <w:rsid w:val="000552CB"/>
    <w:rsid w:val="00071328"/>
    <w:rsid w:val="00106CB0"/>
    <w:rsid w:val="001316A6"/>
    <w:rsid w:val="00153AC5"/>
    <w:rsid w:val="001553F3"/>
    <w:rsid w:val="00257491"/>
    <w:rsid w:val="00264E3A"/>
    <w:rsid w:val="002B37F1"/>
    <w:rsid w:val="002B7696"/>
    <w:rsid w:val="002D421B"/>
    <w:rsid w:val="002E254D"/>
    <w:rsid w:val="00300BFE"/>
    <w:rsid w:val="003224D0"/>
    <w:rsid w:val="00330250"/>
    <w:rsid w:val="003852F2"/>
    <w:rsid w:val="00397415"/>
    <w:rsid w:val="003D0C86"/>
    <w:rsid w:val="003E42A8"/>
    <w:rsid w:val="003E5D17"/>
    <w:rsid w:val="00422255"/>
    <w:rsid w:val="00517921"/>
    <w:rsid w:val="00545C47"/>
    <w:rsid w:val="005B25BD"/>
    <w:rsid w:val="00634262"/>
    <w:rsid w:val="006754BB"/>
    <w:rsid w:val="006D2A07"/>
    <w:rsid w:val="007060CF"/>
    <w:rsid w:val="007841F8"/>
    <w:rsid w:val="007A34A3"/>
    <w:rsid w:val="008B4D04"/>
    <w:rsid w:val="00920EBD"/>
    <w:rsid w:val="00931E41"/>
    <w:rsid w:val="009357D3"/>
    <w:rsid w:val="00956F45"/>
    <w:rsid w:val="00A5527B"/>
    <w:rsid w:val="00A619B7"/>
    <w:rsid w:val="00A87A0B"/>
    <w:rsid w:val="00AA533A"/>
    <w:rsid w:val="00B37E89"/>
    <w:rsid w:val="00BB1C95"/>
    <w:rsid w:val="00C43B26"/>
    <w:rsid w:val="00D9243F"/>
    <w:rsid w:val="00DC37AA"/>
    <w:rsid w:val="00DE30BA"/>
    <w:rsid w:val="00E3410A"/>
    <w:rsid w:val="00E73ACC"/>
    <w:rsid w:val="00EA3791"/>
    <w:rsid w:val="00EE1E17"/>
    <w:rsid w:val="00F25F87"/>
    <w:rsid w:val="00F27C57"/>
    <w:rsid w:val="00F35BBC"/>
    <w:rsid w:val="00F94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042FC"/>
  <w15:chartTrackingRefBased/>
  <w15:docId w15:val="{222791CD-1314-4C1D-A79D-F06475CB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B1C95"/>
    <w:pPr>
      <w:tabs>
        <w:tab w:val="center" w:pos="4536"/>
        <w:tab w:val="right" w:pos="9072"/>
      </w:tabs>
    </w:pPr>
  </w:style>
  <w:style w:type="paragraph" w:styleId="Fuzeile">
    <w:name w:val="footer"/>
    <w:basedOn w:val="Standard"/>
    <w:rsid w:val="00BB1C95"/>
    <w:pPr>
      <w:tabs>
        <w:tab w:val="center" w:pos="4536"/>
        <w:tab w:val="right" w:pos="9072"/>
      </w:tabs>
    </w:pPr>
  </w:style>
  <w:style w:type="character" w:styleId="Seitenzahl">
    <w:name w:val="page number"/>
    <w:basedOn w:val="Absatz-Standardschriftart"/>
    <w:rsid w:val="00BB1C95"/>
  </w:style>
  <w:style w:type="paragraph" w:styleId="Funotentext">
    <w:name w:val="footnote text"/>
    <w:basedOn w:val="Standard"/>
    <w:link w:val="FunotentextZchn"/>
    <w:rsid w:val="001316A6"/>
    <w:rPr>
      <w:sz w:val="20"/>
      <w:szCs w:val="20"/>
    </w:rPr>
  </w:style>
  <w:style w:type="character" w:customStyle="1" w:styleId="FunotentextZchn">
    <w:name w:val="Fußnotentext Zchn"/>
    <w:basedOn w:val="Absatz-Standardschriftart"/>
    <w:link w:val="Funotentext"/>
    <w:rsid w:val="001316A6"/>
  </w:style>
  <w:style w:type="character" w:styleId="Funotenzeichen">
    <w:name w:val="footnote reference"/>
    <w:rsid w:val="0013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2D93-ACBF-4F3F-BC87-E2EB5E3D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Wen einer von Himmelfahrt redet, kramt der nicht meist sein altes Weltbild hervor: es geht aufwärts</vt:lpstr>
    </vt:vector>
  </TitlesOfParts>
  <Company>Arbeitszimmer</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 einer von Himmelfahrt redet, kramt der nicht meist sein altes Weltbild hervor: es geht aufwärts</dc:title>
  <dc:subject/>
  <dc:creator>Armin</dc:creator>
  <cp:keywords/>
  <dc:description/>
  <cp:lastModifiedBy>Armin Kögler</cp:lastModifiedBy>
  <cp:revision>7</cp:revision>
  <dcterms:created xsi:type="dcterms:W3CDTF">2023-05-04T08:41:00Z</dcterms:created>
  <dcterms:modified xsi:type="dcterms:W3CDTF">2023-05-12T07:19:00Z</dcterms:modified>
</cp:coreProperties>
</file>