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3A2" w:rsidRDefault="00C26B97">
      <w:pPr>
        <w:jc w:val="both"/>
      </w:pPr>
      <w:r>
        <w:t>Liebe Gemeinde, h</w:t>
      </w:r>
      <w:r w:rsidR="003F03A2">
        <w:t>aben wir heute noch Hunger und Durst? Vielleicht denken</w:t>
      </w:r>
      <w:r w:rsidR="0009650D">
        <w:t xml:space="preserve"> Sie</w:t>
      </w:r>
      <w:r w:rsidR="003F03A2">
        <w:t xml:space="preserve"> jetzt, ich will über eine Fastenaktion predigen, will Sie aufrufen, sich an einer solchen zur Festigung der Gesundheit</w:t>
      </w:r>
      <w:r w:rsidR="00C704C9">
        <w:t xml:space="preserve"> und um der Gewichtsabnahme willen</w:t>
      </w:r>
      <w:r w:rsidR="003F03A2">
        <w:t xml:space="preserve"> zu beteiligen. Das wäre vielleicht für viele – mich eingeschlossen –</w:t>
      </w:r>
      <w:r w:rsidR="00C704C9">
        <w:t xml:space="preserve"> </w:t>
      </w:r>
      <w:r w:rsidR="003F03A2">
        <w:t>wichtig. Doch die Texte des heutigen Sonntags legen etwas anderes nahe.</w:t>
      </w:r>
    </w:p>
    <w:p w:rsidR="003F03A2" w:rsidRDefault="003F03A2">
      <w:pPr>
        <w:pStyle w:val="ARMINdot"/>
        <w:suppressAutoHyphens w:val="0"/>
        <w:overflowPunct/>
        <w:autoSpaceDE/>
        <w:autoSpaceDN/>
        <w:adjustRightInd/>
        <w:spacing w:line="240" w:lineRule="auto"/>
        <w:textAlignment w:val="auto"/>
        <w:rPr>
          <w:rFonts w:ascii="Times New Roman" w:hAnsi="Times New Roman"/>
          <w:spacing w:val="0"/>
          <w:szCs w:val="24"/>
        </w:rPr>
      </w:pPr>
      <w:r>
        <w:rPr>
          <w:rFonts w:ascii="Times New Roman" w:hAnsi="Times New Roman"/>
          <w:spacing w:val="0"/>
          <w:szCs w:val="24"/>
        </w:rPr>
        <w:t>Wonach haben wir Hunger und Durst? Nach Liebe und Zuwendung</w:t>
      </w:r>
      <w:r w:rsidR="0065024E">
        <w:rPr>
          <w:rFonts w:ascii="Times New Roman" w:hAnsi="Times New Roman"/>
          <w:spacing w:val="0"/>
          <w:szCs w:val="24"/>
        </w:rPr>
        <w:t>?</w:t>
      </w:r>
      <w:r w:rsidR="00724127">
        <w:rPr>
          <w:rFonts w:ascii="Times New Roman" w:hAnsi="Times New Roman"/>
          <w:spacing w:val="0"/>
          <w:szCs w:val="24"/>
        </w:rPr>
        <w:t>,</w:t>
      </w:r>
      <w:r>
        <w:rPr>
          <w:rFonts w:ascii="Times New Roman" w:hAnsi="Times New Roman"/>
          <w:spacing w:val="0"/>
          <w:szCs w:val="24"/>
        </w:rPr>
        <w:t xml:space="preserve"> </w:t>
      </w:r>
      <w:r w:rsidR="00724127">
        <w:rPr>
          <w:rFonts w:ascii="Times New Roman" w:hAnsi="Times New Roman"/>
          <w:spacing w:val="0"/>
          <w:szCs w:val="24"/>
        </w:rPr>
        <w:t>n</w:t>
      </w:r>
      <w:r>
        <w:rPr>
          <w:rFonts w:ascii="Times New Roman" w:hAnsi="Times New Roman"/>
          <w:spacing w:val="0"/>
          <w:szCs w:val="24"/>
        </w:rPr>
        <w:t>ach Anerkennung</w:t>
      </w:r>
      <w:r w:rsidR="0065024E">
        <w:rPr>
          <w:rFonts w:ascii="Times New Roman" w:hAnsi="Times New Roman"/>
          <w:spacing w:val="0"/>
          <w:szCs w:val="24"/>
        </w:rPr>
        <w:t>?</w:t>
      </w:r>
      <w:r w:rsidR="00962476">
        <w:rPr>
          <w:rFonts w:ascii="Times New Roman" w:hAnsi="Times New Roman"/>
          <w:spacing w:val="0"/>
          <w:szCs w:val="24"/>
        </w:rPr>
        <w:t>,</w:t>
      </w:r>
      <w:r>
        <w:rPr>
          <w:rFonts w:ascii="Times New Roman" w:hAnsi="Times New Roman"/>
          <w:spacing w:val="0"/>
          <w:szCs w:val="24"/>
        </w:rPr>
        <w:t xml:space="preserve"> </w:t>
      </w:r>
      <w:r w:rsidR="00962476">
        <w:rPr>
          <w:rFonts w:ascii="Times New Roman" w:hAnsi="Times New Roman"/>
          <w:spacing w:val="0"/>
          <w:szCs w:val="24"/>
        </w:rPr>
        <w:t>nach</w:t>
      </w:r>
      <w:r>
        <w:rPr>
          <w:rFonts w:ascii="Times New Roman" w:hAnsi="Times New Roman"/>
          <w:spacing w:val="0"/>
          <w:szCs w:val="24"/>
        </w:rPr>
        <w:t xml:space="preserve"> einer geachteten Stellung in der Gesellschaft? Nach all dem haben unsere Gesellschaft und</w:t>
      </w:r>
      <w:r w:rsidR="00366E86">
        <w:rPr>
          <w:rFonts w:ascii="Times New Roman" w:hAnsi="Times New Roman"/>
          <w:spacing w:val="0"/>
          <w:szCs w:val="24"/>
        </w:rPr>
        <w:t xml:space="preserve"> auch</w:t>
      </w:r>
      <w:r>
        <w:rPr>
          <w:rFonts w:ascii="Times New Roman" w:hAnsi="Times New Roman"/>
          <w:spacing w:val="0"/>
          <w:szCs w:val="24"/>
        </w:rPr>
        <w:t xml:space="preserve"> wir Hunger und Durst! </w:t>
      </w:r>
    </w:p>
    <w:p w:rsidR="003F03A2" w:rsidRDefault="001F0628">
      <w:pPr>
        <w:jc w:val="both"/>
      </w:pPr>
      <w:r>
        <w:t>H</w:t>
      </w:r>
      <w:r w:rsidR="003F03A2">
        <w:t>aben wir auch Hunger und Durst nach dem Wort Gottes?</w:t>
      </w:r>
    </w:p>
    <w:p w:rsidR="003F03A2" w:rsidRDefault="003F03A2">
      <w:pPr>
        <w:jc w:val="both"/>
      </w:pPr>
      <w:r>
        <w:t>Wenn wir d</w:t>
      </w:r>
      <w:r w:rsidR="0065024E">
        <w:t>i</w:t>
      </w:r>
      <w:r>
        <w:t xml:space="preserve">e </w:t>
      </w:r>
      <w:r w:rsidR="0065024E">
        <w:rPr>
          <w:i/>
          <w:iCs/>
        </w:rPr>
        <w:t>erste</w:t>
      </w:r>
      <w:r>
        <w:rPr>
          <w:i/>
          <w:iCs/>
        </w:rPr>
        <w:t xml:space="preserve"> Lesung</w:t>
      </w:r>
      <w:r>
        <w:t xml:space="preserve"> in den größeren Zusammenhang des Buches Exodus stellen, stoßen wir auf genau diese Frage. </w:t>
      </w:r>
    </w:p>
    <w:p w:rsidR="003F03A2" w:rsidRDefault="003F03A2">
      <w:pPr>
        <w:jc w:val="both"/>
      </w:pPr>
      <w:r>
        <w:t>Immer wieder hat</w:t>
      </w:r>
      <w:r w:rsidR="00F24369">
        <w:t>te</w:t>
      </w:r>
      <w:r>
        <w:t xml:space="preserve"> </w:t>
      </w:r>
      <w:r w:rsidR="001F0628">
        <w:t>Israel</w:t>
      </w:r>
      <w:r>
        <w:t xml:space="preserve"> das rettende, es tragende und erhaltende Eingreifen J</w:t>
      </w:r>
      <w:r w:rsidR="00C26B97" w:rsidRPr="00C26B97">
        <w:rPr>
          <w:sz w:val="18"/>
          <w:szCs w:val="18"/>
        </w:rPr>
        <w:t>AHWES</w:t>
      </w:r>
      <w:r>
        <w:t xml:space="preserve"> erfahren. Jetzt haben sie für einige Tage nicht die frischen und sprudelnden Quellen, und schon geht das Murren gegen Mose, und damit gegen Gott</w:t>
      </w:r>
      <w:r w:rsidR="002330E1">
        <w:t xml:space="preserve"> selbst</w:t>
      </w:r>
      <w:r>
        <w:t xml:space="preserve"> los. Und in dieses Murren mischt sich die Sehnsucht nach der „guten alten Zeit“ der Sklaverei in Ägypten. Denn da hatte</w:t>
      </w:r>
      <w:r w:rsidR="005139BC">
        <w:t>n</w:t>
      </w:r>
      <w:r>
        <w:t xml:space="preserve"> </w:t>
      </w:r>
      <w:r w:rsidR="005139BC">
        <w:t>wir</w:t>
      </w:r>
      <w:r>
        <w:t xml:space="preserve"> ja frisches Wasser in Überfluss, und außerdem immer genug zum Essen</w:t>
      </w:r>
      <w:r w:rsidR="00F24369">
        <w:t>,</w:t>
      </w:r>
      <w:r w:rsidR="00EE0DA4">
        <w:t xml:space="preserve"> </w:t>
      </w:r>
      <w:r w:rsidR="00896B58">
        <w:t>„</w:t>
      </w:r>
      <w:r w:rsidR="00EE0DA4">
        <w:t>wir hatten</w:t>
      </w:r>
      <w:r w:rsidR="00F24369">
        <w:t xml:space="preserve"> </w:t>
      </w:r>
      <w:r w:rsidR="00EE0DA4">
        <w:t xml:space="preserve">den Fisch umsonst, dazu </w:t>
      </w:r>
      <w:r w:rsidR="00F24369">
        <w:t>das Lauch und den Knoblauch</w:t>
      </w:r>
      <w:r w:rsidR="00EE0DA4">
        <w:t>.</w:t>
      </w:r>
      <w:r w:rsidR="00EE0DA4">
        <w:rPr>
          <w:vertAlign w:val="superscript"/>
        </w:rPr>
        <w:t xml:space="preserve"> (</w:t>
      </w:r>
      <w:r w:rsidR="005139BC">
        <w:rPr>
          <w:vertAlign w:val="superscript"/>
        </w:rPr>
        <w:t xml:space="preserve">Num </w:t>
      </w:r>
      <w:r w:rsidR="00EE0DA4">
        <w:rPr>
          <w:vertAlign w:val="superscript"/>
        </w:rPr>
        <w:t>11,5)</w:t>
      </w:r>
      <w:r>
        <w:t xml:space="preserve"> – </w:t>
      </w:r>
      <w:r w:rsidR="00207D3B">
        <w:t>wenn auch nur</w:t>
      </w:r>
      <w:r>
        <w:t xml:space="preserve"> in der die Sklaverei glorifizierenden Rück</w:t>
      </w:r>
      <w:r w:rsidR="005139BC">
        <w:softHyphen/>
      </w:r>
      <w:r>
        <w:t>schau.</w:t>
      </w:r>
      <w:r w:rsidR="00207D3B">
        <w:t xml:space="preserve"> – Parallelen zur Zeit nach der Wende drängen sich auf.</w:t>
      </w:r>
    </w:p>
    <w:p w:rsidR="0065024E" w:rsidRPr="0065024E" w:rsidRDefault="0065024E">
      <w:pPr>
        <w:jc w:val="both"/>
        <w:rPr>
          <w:sz w:val="4"/>
          <w:szCs w:val="4"/>
        </w:rPr>
      </w:pPr>
    </w:p>
    <w:p w:rsidR="00671649" w:rsidRDefault="00671649">
      <w:pPr>
        <w:jc w:val="both"/>
      </w:pPr>
      <w:r>
        <w:t xml:space="preserve">Die Texte </w:t>
      </w:r>
      <w:r w:rsidR="0065024E">
        <w:t>von</w:t>
      </w:r>
      <w:r>
        <w:t xml:space="preserve"> Lesungen und </w:t>
      </w:r>
      <w:r w:rsidR="0065024E">
        <w:t>Evangelium</w:t>
      </w:r>
      <w:r>
        <w:t xml:space="preserve"> sind</w:t>
      </w:r>
      <w:r w:rsidR="00C26B97">
        <w:t xml:space="preserve"> in der Fastenzeit</w:t>
      </w:r>
      <w:r w:rsidR="00B9232D">
        <w:t xml:space="preserve"> </w:t>
      </w:r>
      <w:r>
        <w:t>im Lesejahr</w:t>
      </w:r>
      <w:r w:rsidR="0065024E">
        <w:t xml:space="preserve"> A</w:t>
      </w:r>
      <w:r>
        <w:t xml:space="preserve"> </w:t>
      </w:r>
      <w:r w:rsidR="0065024E">
        <w:t xml:space="preserve">als große Taufkatechese angelegt. </w:t>
      </w:r>
    </w:p>
    <w:p w:rsidR="00671649" w:rsidRDefault="00671649">
      <w:pPr>
        <w:jc w:val="both"/>
      </w:pPr>
      <w:r>
        <w:t xml:space="preserve">Die </w:t>
      </w:r>
      <w:r w:rsidRPr="0065024E">
        <w:rPr>
          <w:i/>
        </w:rPr>
        <w:t>erste Lesung</w:t>
      </w:r>
      <w:r>
        <w:t xml:space="preserve"> </w:t>
      </w:r>
      <w:r w:rsidR="002330E1">
        <w:t>müss</w:t>
      </w:r>
      <w:r>
        <w:t>en wir</w:t>
      </w:r>
      <w:r w:rsidR="004B1211">
        <w:t xml:space="preserve"> daher</w:t>
      </w:r>
      <w:r>
        <w:t xml:space="preserve"> als einen Text der Mahnung lesen</w:t>
      </w:r>
      <w:r w:rsidR="004B1211">
        <w:t>:</w:t>
      </w:r>
      <w:r>
        <w:t xml:space="preserve"> </w:t>
      </w:r>
      <w:r w:rsidR="004B1211">
        <w:t xml:space="preserve">Fallt </w:t>
      </w:r>
      <w:r>
        <w:t>nicht aus der Taufgnade heraus</w:t>
      </w:r>
      <w:r w:rsidR="00896B58">
        <w:t xml:space="preserve"> wie damals Israel.</w:t>
      </w:r>
      <w:r>
        <w:t xml:space="preserve"> </w:t>
      </w:r>
      <w:r w:rsidR="00896B58">
        <w:t>Z</w:t>
      </w:r>
      <w:r w:rsidR="004B1211">
        <w:t xml:space="preserve">weifelt auch </w:t>
      </w:r>
      <w:r>
        <w:t xml:space="preserve">nicht in einer </w:t>
      </w:r>
      <w:r w:rsidR="004B1211">
        <w:t>d</w:t>
      </w:r>
      <w:r>
        <w:t xml:space="preserve">en Glauben bedrängenden Situation am Wohlwollen Gottes, an </w:t>
      </w:r>
      <w:r w:rsidR="00E70C8E">
        <w:t>S</w:t>
      </w:r>
      <w:r>
        <w:t>einer</w:t>
      </w:r>
      <w:r w:rsidR="004B1211">
        <w:t xml:space="preserve"> persönlichen</w:t>
      </w:r>
      <w:r>
        <w:t xml:space="preserve"> Liebe zu</w:t>
      </w:r>
      <w:r w:rsidR="004B1211">
        <w:t xml:space="preserve"> einem jeden</w:t>
      </w:r>
      <w:r w:rsidR="00896B58">
        <w:t xml:space="preserve"> einzelnen</w:t>
      </w:r>
      <w:r w:rsidR="009C2133">
        <w:t xml:space="preserve"> von</w:t>
      </w:r>
      <w:r>
        <w:t xml:space="preserve"> </w:t>
      </w:r>
      <w:r w:rsidR="005139BC">
        <w:t>euch</w:t>
      </w:r>
      <w:r w:rsidR="004B1211">
        <w:t>!</w:t>
      </w:r>
    </w:p>
    <w:p w:rsidR="003F03A2" w:rsidRDefault="00E70C8E">
      <w:pPr>
        <w:jc w:val="both"/>
      </w:pPr>
      <w:r>
        <w:t xml:space="preserve">Im </w:t>
      </w:r>
      <w:r>
        <w:rPr>
          <w:i/>
          <w:iCs/>
        </w:rPr>
        <w:t>Evangelium</w:t>
      </w:r>
      <w:r>
        <w:t xml:space="preserve"> hat </w:t>
      </w:r>
      <w:r w:rsidR="003F03A2">
        <w:t xml:space="preserve">Jesus Hunger und Durst. Gegen Mittag – „es war um die sechste Stunde“ </w:t>
      </w:r>
      <w:r w:rsidR="003F03A2">
        <w:rPr>
          <w:vertAlign w:val="superscript"/>
        </w:rPr>
        <w:t>(Joh 4,6)</w:t>
      </w:r>
      <w:r w:rsidR="00896B58">
        <w:t>,</w:t>
      </w:r>
      <w:r w:rsidR="003F03A2">
        <w:t xml:space="preserve"> die Sonne steht im Zenit</w:t>
      </w:r>
      <w:r w:rsidR="00896B58">
        <w:t xml:space="preserve"> –</w:t>
      </w:r>
      <w:r w:rsidR="003F03A2">
        <w:t xml:space="preserve"> kommt</w:t>
      </w:r>
      <w:r w:rsidR="00896B58">
        <w:t xml:space="preserve"> </w:t>
      </w:r>
      <w:r w:rsidR="003F03A2">
        <w:t>E</w:t>
      </w:r>
      <w:r w:rsidR="002330E1" w:rsidRPr="002330E1">
        <w:rPr>
          <w:sz w:val="18"/>
          <w:szCs w:val="18"/>
        </w:rPr>
        <w:t>R</w:t>
      </w:r>
      <w:r w:rsidR="003F03A2">
        <w:t xml:space="preserve"> mit den Jüngern an den Jakobsbrunnen. </w:t>
      </w:r>
    </w:p>
    <w:p w:rsidR="00896B58" w:rsidRDefault="003F03A2">
      <w:pPr>
        <w:jc w:val="both"/>
      </w:pPr>
      <w:r>
        <w:t xml:space="preserve">Der Priester und Maler Sieger Köder hat zu diesem Evangelium ein Bild gemalt. Theo Schmidkonz SJ schreibt </w:t>
      </w:r>
      <w:r w:rsidR="00236FF7">
        <w:t>in seinem Kommentar</w:t>
      </w:r>
      <w:r>
        <w:t xml:space="preserve">: „Das Bild scheint von „unten“, das heißt vom Brunnenschacht aus gemalt zu sein. So kann man aus diesem Blickwinkel zunächst nur die Frau sehen. Es beginnt eine für Johannes typische </w:t>
      </w:r>
      <w:r w:rsidR="00E70C8E">
        <w:t>‚</w:t>
      </w:r>
      <w:r>
        <w:t>Geschichte der Missverständnisse</w:t>
      </w:r>
      <w:r w:rsidR="00E70C8E">
        <w:t>‘</w:t>
      </w:r>
      <w:r>
        <w:t xml:space="preserve">. Die Frau bittet um Trinkwasser, Jesus dagegen bietet mehr: </w:t>
      </w:r>
      <w:r w:rsidR="00E70C8E">
        <w:t>‚</w:t>
      </w:r>
      <w:r>
        <w:t>Wenn du wüsstest, wer es ist, der zu dir sagt: Gib mir zu trinken!, dann hättest du ihn gebeten, und er hätte dir lebendiges Wasser gegeben.</w:t>
      </w:r>
      <w:r w:rsidR="00E70C8E">
        <w:t>‘</w:t>
      </w:r>
      <w:r>
        <w:rPr>
          <w:vertAlign w:val="superscript"/>
        </w:rPr>
        <w:t xml:space="preserve"> (Joh 4,10)</w:t>
      </w:r>
      <w:r>
        <w:t xml:space="preserve"> Im Lauf </w:t>
      </w:r>
      <w:r>
        <w:lastRenderedPageBreak/>
        <w:t xml:space="preserve">ihres Gespräches kommen sie immer tiefer hinab in den </w:t>
      </w:r>
      <w:r w:rsidR="00E70C8E">
        <w:t>‚</w:t>
      </w:r>
      <w:r>
        <w:t>Brunnen des Herzens</w:t>
      </w:r>
      <w:r w:rsidR="00E70C8E">
        <w:t>‘</w:t>
      </w:r>
      <w:r>
        <w:t>. Auch der Maler wechselt seine Perspektive. Jetzt schaut er von oben</w:t>
      </w:r>
      <w:r w:rsidR="00896B58">
        <w:t>,</w:t>
      </w:r>
      <w:r>
        <w:t xml:space="preserve"> gleichsam aus der Perspektive des Glaubens. </w:t>
      </w:r>
    </w:p>
    <w:p w:rsidR="003F03A2" w:rsidRDefault="003F03A2">
      <w:pPr>
        <w:jc w:val="both"/>
      </w:pPr>
      <w:r>
        <w:t>Auf dem Grund dieses Brunnengesprächs erkennt die Frau endlich sich selbst, er</w:t>
      </w:r>
      <w:r w:rsidR="00366E86">
        <w:softHyphen/>
      </w:r>
      <w:r>
        <w:t>kennt aber auch, wer Jesus ist: der Messias.“</w:t>
      </w:r>
      <w:r>
        <w:rPr>
          <w:rStyle w:val="Funotenzeichen"/>
        </w:rPr>
        <w:footnoteReference w:id="1"/>
      </w:r>
    </w:p>
    <w:p w:rsidR="00207D3B" w:rsidRDefault="00236FF7">
      <w:pPr>
        <w:jc w:val="both"/>
      </w:pPr>
      <w:r>
        <w:t xml:space="preserve">Dieses Evangelium </w:t>
      </w:r>
      <w:r w:rsidR="003F03A2">
        <w:t>fordert uns</w:t>
      </w:r>
      <w:r>
        <w:t xml:space="preserve"> </w:t>
      </w:r>
      <w:r w:rsidR="003F03A2">
        <w:t xml:space="preserve">auf, in den Brunnen unseres Herzens hinabzusteigen, um dort </w:t>
      </w:r>
      <w:r>
        <w:t>dem</w:t>
      </w:r>
      <w:r w:rsidR="003F03A2">
        <w:t xml:space="preserve"> zu begegnen</w:t>
      </w:r>
      <w:r>
        <w:t>, der von sich sagt: „Ich bin der Weg</w:t>
      </w:r>
      <w:r w:rsidR="00354F05">
        <w:t>,</w:t>
      </w:r>
      <w:r>
        <w:t xml:space="preserve"> die Wahrheit und das Leben</w:t>
      </w:r>
      <w:r w:rsidR="003F03A2">
        <w:t>.</w:t>
      </w:r>
      <w:r>
        <w:t>“</w:t>
      </w:r>
      <w:r>
        <w:rPr>
          <w:vertAlign w:val="superscript"/>
        </w:rPr>
        <w:t xml:space="preserve"> (Joh 14,6)</w:t>
      </w:r>
      <w:r w:rsidR="003F03A2">
        <w:t xml:space="preserve"> Wer sich auf dieses Hinabsteigen, auf die</w:t>
      </w:r>
      <w:r w:rsidR="00E41569">
        <w:t>se</w:t>
      </w:r>
      <w:r w:rsidR="003F03A2">
        <w:t xml:space="preserve"> Begegnung mit Gott einlässt, </w:t>
      </w:r>
      <w:r w:rsidR="00E41569">
        <w:t>de</w:t>
      </w:r>
      <w:r w:rsidR="007F5935">
        <w:t>r wird</w:t>
      </w:r>
      <w:r w:rsidR="00E41569">
        <w:t xml:space="preserve"> verändert. </w:t>
      </w:r>
      <w:r w:rsidR="007F5935">
        <w:t>Sein</w:t>
      </w:r>
      <w:r w:rsidR="00E41569">
        <w:t xml:space="preserve"> Koor</w:t>
      </w:r>
      <w:r w:rsidR="00FD1722">
        <w:softHyphen/>
      </w:r>
      <w:r w:rsidR="00E41569">
        <w:t>dinatensystem wird umgebaut, die Gewichtungen ver</w:t>
      </w:r>
      <w:r w:rsidR="001E3345">
        <w:softHyphen/>
      </w:r>
      <w:r w:rsidR="00E41569">
        <w:t>ändern sich radikal. Jetzt hat das Gewicht, was vorher unwichtig war; auf einmal ist Gott</w:t>
      </w:r>
      <w:r w:rsidR="00FD1722">
        <w:t xml:space="preserve"> die mich liebende</w:t>
      </w:r>
      <w:r w:rsidR="00E41569">
        <w:t xml:space="preserve"> reale Person, die meine liebende Antwort erwartet. </w:t>
      </w:r>
    </w:p>
    <w:p w:rsidR="00E41569" w:rsidRDefault="00E41569">
      <w:pPr>
        <w:jc w:val="both"/>
      </w:pPr>
      <w:r>
        <w:t>Viele</w:t>
      </w:r>
      <w:r w:rsidR="009C2133">
        <w:t xml:space="preserve"> erwachsene</w:t>
      </w:r>
      <w:r>
        <w:t xml:space="preserve"> Taufbewerber berichten von einer solchen, ihr Leben ver</w:t>
      </w:r>
      <w:r w:rsidR="00FD1722">
        <w:softHyphen/>
      </w:r>
      <w:r>
        <w:t xml:space="preserve">ändernden Begegnung. </w:t>
      </w:r>
    </w:p>
    <w:p w:rsidR="003F03A2" w:rsidRDefault="00E41569">
      <w:pPr>
        <w:jc w:val="both"/>
      </w:pPr>
      <w:r>
        <w:t xml:space="preserve">Die </w:t>
      </w:r>
      <w:r w:rsidR="003F03A2">
        <w:t xml:space="preserve">Begegnung mit Gott verändert, weil wir erkennen, wer wir in </w:t>
      </w:r>
      <w:r w:rsidR="002330E1">
        <w:t>S</w:t>
      </w:r>
      <w:r w:rsidR="003F03A2">
        <w:t xml:space="preserve">einen Augen </w:t>
      </w:r>
      <w:r w:rsidR="00FD1722">
        <w:t>sein sollen</w:t>
      </w:r>
      <w:r w:rsidR="00354F05">
        <w:t>.</w:t>
      </w:r>
      <w:r>
        <w:t xml:space="preserve"> </w:t>
      </w:r>
      <w:r w:rsidR="00354F05">
        <w:t>U</w:t>
      </w:r>
      <w:r>
        <w:t>nsere</w:t>
      </w:r>
      <w:r w:rsidR="007F5935">
        <w:t xml:space="preserve"> selbstgebauten</w:t>
      </w:r>
      <w:r>
        <w:t xml:space="preserve"> Fassaden bröckeln nicht nur, sie zerfallen</w:t>
      </w:r>
      <w:r w:rsidR="003F03A2">
        <w:t>. Die Samariterin hat sich auf diese Veränderung eingelassen und sie als große Befreiung erlebt. Sie w</w:t>
      </w:r>
      <w:r w:rsidR="00354F05">
        <w:t>i</w:t>
      </w:r>
      <w:r w:rsidR="003F03A2">
        <w:t>rd fähig, zu sich und ihrer Geschichte zu stehen,</w:t>
      </w:r>
      <w:r>
        <w:t xml:space="preserve"> w</w:t>
      </w:r>
      <w:r w:rsidR="00354F05">
        <w:t>i</w:t>
      </w:r>
      <w:r>
        <w:t>rd</w:t>
      </w:r>
      <w:r w:rsidR="003F03A2">
        <w:t xml:space="preserve"> fähig zum Gespräch mit Gott. Deshalb ist sie im Bild, im Spiegelbild</w:t>
      </w:r>
      <w:r w:rsidR="00207D3B">
        <w:t>,</w:t>
      </w:r>
      <w:r w:rsidR="003F03A2">
        <w:t xml:space="preserve"> auch neben Jesus zu sehen, der sagt: „Ich bin es“.</w:t>
      </w:r>
      <w:r w:rsidR="003F03A2">
        <w:rPr>
          <w:vertAlign w:val="superscript"/>
        </w:rPr>
        <w:t xml:space="preserve"> (Joh 4,26)</w:t>
      </w:r>
      <w:r w:rsidR="003F03A2">
        <w:t xml:space="preserve"> Sie ist seine Gesprächspartnerin geworden.</w:t>
      </w:r>
    </w:p>
    <w:p w:rsidR="00E41569" w:rsidRPr="007C052C" w:rsidRDefault="00E41569">
      <w:pPr>
        <w:jc w:val="both"/>
      </w:pPr>
      <w:r>
        <w:t xml:space="preserve">Davon spricht </w:t>
      </w:r>
      <w:r w:rsidR="0065024E">
        <w:t>der Apostel</w:t>
      </w:r>
      <w:r w:rsidR="007C052C">
        <w:t xml:space="preserve"> in der </w:t>
      </w:r>
      <w:r w:rsidR="007C052C">
        <w:rPr>
          <w:i/>
        </w:rPr>
        <w:t>zweiten Lesung</w:t>
      </w:r>
      <w:r w:rsidR="0065024E">
        <w:rPr>
          <w:i/>
        </w:rPr>
        <w:t xml:space="preserve"> </w:t>
      </w:r>
      <w:r w:rsidR="0065024E">
        <w:t>aus dem Römerbrief</w:t>
      </w:r>
      <w:r w:rsidR="007C052C">
        <w:t>: „Gerecht gemacht aus Glauben, haben wir Frieden mit Gott durch Jesus Christus, unseren Herrn. Durch ihn haben wir auch den Zugang zu der Gnade erhalten, in der wir stehen.“</w:t>
      </w:r>
      <w:r w:rsidR="007C052C">
        <w:rPr>
          <w:vertAlign w:val="superscript"/>
        </w:rPr>
        <w:t xml:space="preserve"> (Röm 5,1f)</w:t>
      </w:r>
      <w:r w:rsidR="007C052C">
        <w:t xml:space="preserve"> Und dann erklärt </w:t>
      </w:r>
      <w:r w:rsidR="00F00EB9">
        <w:t>Paulus</w:t>
      </w:r>
      <w:r w:rsidR="007C052C">
        <w:t xml:space="preserve"> wie und durch wen es geschehen ist: „Die Liebe Gottes ist ausgegossen in unseren Herzen durch den Heiligen Geist, der uns gegeben ist. Christus ist schon zu der Zeit, da wir noch schwach und gottlos waren, für uns gestorben.“</w:t>
      </w:r>
      <w:r w:rsidR="007C052C">
        <w:rPr>
          <w:vertAlign w:val="superscript"/>
        </w:rPr>
        <w:t xml:space="preserve"> (Röm 5,5f)</w:t>
      </w:r>
      <w:r w:rsidR="007C052C">
        <w:t xml:space="preserve"> </w:t>
      </w:r>
    </w:p>
    <w:p w:rsidR="007C052C" w:rsidRDefault="003F03A2">
      <w:pPr>
        <w:jc w:val="both"/>
      </w:pPr>
      <w:r>
        <w:t>Im Gespräch</w:t>
      </w:r>
      <w:r w:rsidR="007C052C">
        <w:t xml:space="preserve"> zwischen Jesus und der Samariterin</w:t>
      </w:r>
      <w:r>
        <w:t xml:space="preserve"> geht es auch um das Geheimnis Gottes. Wie soll man Gott anbeten? „Im Geist und in der Wahrheit; denn so will der Vater angebetet werden</w:t>
      </w:r>
      <w:r w:rsidR="00671649">
        <w:t>“,</w:t>
      </w:r>
      <w:r>
        <w:rPr>
          <w:vertAlign w:val="superscript"/>
        </w:rPr>
        <w:t xml:space="preserve"> (Joh 4,23)</w:t>
      </w:r>
      <w:r>
        <w:t xml:space="preserve"> ist </w:t>
      </w:r>
      <w:r w:rsidR="00F00EB9">
        <w:t xml:space="preserve">Jesu </w:t>
      </w:r>
      <w:r>
        <w:t>Antwort.</w:t>
      </w:r>
      <w:r w:rsidR="007C052C">
        <w:t xml:space="preserve"> „Der Geist der Wahrheit“ ist der </w:t>
      </w:r>
      <w:r w:rsidR="002330E1">
        <w:t>Heilige Geist, den w</w:t>
      </w:r>
      <w:r w:rsidR="007C052C">
        <w:t xml:space="preserve">ir </w:t>
      </w:r>
      <w:r w:rsidR="002330E1">
        <w:t xml:space="preserve">in Taufe und Firmung </w:t>
      </w:r>
      <w:r w:rsidR="007C052C">
        <w:t xml:space="preserve">empfangen </w:t>
      </w:r>
      <w:r w:rsidR="002330E1">
        <w:t>haben</w:t>
      </w:r>
      <w:r w:rsidR="007C052C">
        <w:t xml:space="preserve">. Aber Gott schenkt </w:t>
      </w:r>
      <w:r w:rsidR="00FD1722">
        <w:t>S</w:t>
      </w:r>
      <w:r w:rsidR="007C052C">
        <w:t>eine</w:t>
      </w:r>
      <w:r w:rsidR="002330E1">
        <w:t>n</w:t>
      </w:r>
      <w:r w:rsidR="007C052C">
        <w:t xml:space="preserve"> </w:t>
      </w:r>
      <w:r w:rsidR="002330E1">
        <w:t>Geist</w:t>
      </w:r>
      <w:r w:rsidR="007C052C">
        <w:t xml:space="preserve"> oft auch Menschen, die sich suchend auf I</w:t>
      </w:r>
      <w:r w:rsidR="002330E1" w:rsidRPr="002330E1">
        <w:rPr>
          <w:sz w:val="18"/>
          <w:szCs w:val="18"/>
        </w:rPr>
        <w:t>HN</w:t>
      </w:r>
      <w:r w:rsidR="007C052C">
        <w:t xml:space="preserve"> einlassen, damit sie die Kraft finden, de</w:t>
      </w:r>
      <w:r w:rsidR="00556F99">
        <w:t>n</w:t>
      </w:r>
      <w:r w:rsidR="007C052C">
        <w:t xml:space="preserve"> Weg des Glaubens zu gehen</w:t>
      </w:r>
      <w:r w:rsidR="00FD1722">
        <w:t>,</w:t>
      </w:r>
      <w:r w:rsidR="002330E1">
        <w:t xml:space="preserve"> </w:t>
      </w:r>
      <w:r w:rsidR="007C052C">
        <w:t>um die Gnade der Taufe zu bitten.</w:t>
      </w:r>
      <w:r>
        <w:t xml:space="preserve"> </w:t>
      </w:r>
    </w:p>
    <w:p w:rsidR="003F03A2" w:rsidRDefault="003F03A2">
      <w:pPr>
        <w:jc w:val="both"/>
      </w:pPr>
      <w:r>
        <w:lastRenderedPageBreak/>
        <w:t>„Im Geist und in der Wahrheit“ bedeutet aber auch, dass das Leben in der Wahrheit die Voraussetzung für richtige</w:t>
      </w:r>
      <w:r w:rsidR="00FD1722">
        <w:t>s</w:t>
      </w:r>
      <w:r>
        <w:t xml:space="preserve"> Beten ist. Wir könnten es so formulieren: Es geht darum, sich unter der Führung des Heiligen Geistes mit </w:t>
      </w:r>
      <w:r w:rsidR="000513B7">
        <w:t>d</w:t>
      </w:r>
      <w:r>
        <w:t>er eigenen ungeschminkten Wahrheit im Gebet Gott hinzuhalten, damit E</w:t>
      </w:r>
      <w:r w:rsidRPr="002330E1">
        <w:rPr>
          <w:sz w:val="18"/>
          <w:szCs w:val="18"/>
        </w:rPr>
        <w:t>R</w:t>
      </w:r>
      <w:r>
        <w:t xml:space="preserve"> uns zu dem umwandel</w:t>
      </w:r>
      <w:r w:rsidR="00CE22E4">
        <w:t>t</w:t>
      </w:r>
      <w:r>
        <w:t xml:space="preserve">, der wir in </w:t>
      </w:r>
      <w:r w:rsidR="00CE22E4">
        <w:t xml:space="preserve">Gottes </w:t>
      </w:r>
      <w:r>
        <w:t>Augen sein sollen.</w:t>
      </w:r>
    </w:p>
    <w:p w:rsidR="003F03A2" w:rsidRDefault="00046D82">
      <w:pPr>
        <w:jc w:val="both"/>
      </w:pPr>
      <w:r>
        <w:t>Doch</w:t>
      </w:r>
      <w:r w:rsidR="00B649C3">
        <w:t xml:space="preserve"> wozu ist das alles notwendig, –</w:t>
      </w:r>
      <w:r w:rsidR="003F03A2">
        <w:t xml:space="preserve"> mit Gott zu reden? </w:t>
      </w:r>
    </w:p>
    <w:p w:rsidR="003F03A2" w:rsidRDefault="003F03A2">
      <w:pPr>
        <w:jc w:val="both"/>
      </w:pPr>
      <w:r>
        <w:t>Vom Evangelium her müssen wir sagen, dass nur der, der Gott anbetet, I</w:t>
      </w:r>
      <w:r w:rsidR="00F333AB" w:rsidRPr="00F333AB">
        <w:rPr>
          <w:sz w:val="18"/>
          <w:szCs w:val="18"/>
        </w:rPr>
        <w:t>HN</w:t>
      </w:r>
      <w:r>
        <w:t xml:space="preserve"> als den Herrn seines Lebens anerkennt, in der Lage ist, seine Berufung zu finden, der zu werden, der er in </w:t>
      </w:r>
      <w:r w:rsidR="00F333AB">
        <w:t xml:space="preserve">Gottes </w:t>
      </w:r>
      <w:r>
        <w:t xml:space="preserve">Augen sein soll, – </w:t>
      </w:r>
      <w:r w:rsidR="001E3345">
        <w:t>mit anderen Worten:</w:t>
      </w:r>
      <w:r>
        <w:t xml:space="preserve"> glücklich zu werden.</w:t>
      </w:r>
    </w:p>
    <w:p w:rsidR="003F03A2" w:rsidRDefault="003F03A2">
      <w:pPr>
        <w:jc w:val="both"/>
      </w:pPr>
      <w:r>
        <w:t>Für die Jünger hieß dies, zu erkennen, „dass die Felder weiß sind, reif zur Ernte.“</w:t>
      </w:r>
      <w:r>
        <w:rPr>
          <w:vertAlign w:val="superscript"/>
        </w:rPr>
        <w:t xml:space="preserve"> (Joh 4,35)</w:t>
      </w:r>
      <w:r>
        <w:t xml:space="preserve"> </w:t>
      </w:r>
      <w:r w:rsidR="001E3345">
        <w:t>Dieses</w:t>
      </w:r>
      <w:r>
        <w:t xml:space="preserve"> Wort</w:t>
      </w:r>
      <w:r w:rsidR="001E3345">
        <w:t xml:space="preserve"> gilt auch uns</w:t>
      </w:r>
      <w:r w:rsidR="00046D82">
        <w:t>; auch uns will Jesus</w:t>
      </w:r>
      <w:r w:rsidR="00046D82" w:rsidRPr="00046D82">
        <w:t xml:space="preserve"> </w:t>
      </w:r>
      <w:r w:rsidR="00046D82">
        <w:t>sagen</w:t>
      </w:r>
      <w:r>
        <w:t xml:space="preserve">: Die Umwelt </w:t>
      </w:r>
      <w:r w:rsidR="000C5E7B">
        <w:t>er</w:t>
      </w:r>
      <w:r>
        <w:t>wartet euer Zeugnis, eure Botschaft; merkt ihr es nicht?</w:t>
      </w:r>
    </w:p>
    <w:p w:rsidR="00CE22E4" w:rsidRDefault="00CE22E4">
      <w:pPr>
        <w:jc w:val="both"/>
      </w:pPr>
      <w:r>
        <w:t xml:space="preserve">In der Kirche erleben </w:t>
      </w:r>
      <w:r w:rsidR="003F03A2">
        <w:t xml:space="preserve">wir </w:t>
      </w:r>
      <w:r>
        <w:t>derzeit</w:t>
      </w:r>
      <w:r w:rsidR="003F03A2">
        <w:t xml:space="preserve"> </w:t>
      </w:r>
      <w:r>
        <w:t>ein</w:t>
      </w:r>
      <w:r w:rsidR="003F03A2">
        <w:t xml:space="preserve"> große</w:t>
      </w:r>
      <w:r>
        <w:t>s</w:t>
      </w:r>
      <w:r w:rsidR="003F03A2">
        <w:t xml:space="preserve"> Klagen</w:t>
      </w:r>
      <w:r>
        <w:t>: Die Berufungen gehen zurück; die Gemeinden werden kleiner.</w:t>
      </w:r>
      <w:r w:rsidR="003F03A2">
        <w:t xml:space="preserve"> </w:t>
      </w:r>
      <w:r>
        <w:t xml:space="preserve">Ich erlebe aber nicht, dass einer klagt: Mein Glaube ist schwach. </w:t>
      </w:r>
      <w:r w:rsidR="000C5E7B">
        <w:t>Vielmehr werden Überlegungen zur Änderung der Strukturen angestellt. Einen Aufbruch, die Neuevangelisierung gibt es nur in der konsequenten Hinwendung zu Gott, im Leben nach Seinen Geboten.</w:t>
      </w:r>
    </w:p>
    <w:p w:rsidR="003F03A2" w:rsidRDefault="00CE22E4">
      <w:pPr>
        <w:jc w:val="both"/>
      </w:pPr>
      <w:r>
        <w:t>W</w:t>
      </w:r>
      <w:r w:rsidR="003F03A2">
        <w:t xml:space="preserve">ir </w:t>
      </w:r>
      <w:r>
        <w:t xml:space="preserve">müssen </w:t>
      </w:r>
      <w:r w:rsidR="003F03A2">
        <w:t>erkennen: „die Felder sind weiß, reif zur Ernte</w:t>
      </w:r>
      <w:r w:rsidR="001E3345">
        <w:t>!</w:t>
      </w:r>
      <w:r w:rsidR="003F03A2">
        <w:t xml:space="preserve">“ Die Samariter, die im Volk der Juden nichts galten, erkennen Jesus als den Messias. Das auserwählte Volk aber scheint blind zu sein. </w:t>
      </w:r>
    </w:p>
    <w:p w:rsidR="003F03A2" w:rsidRDefault="003F03A2" w:rsidP="00F00EB9">
      <w:pPr>
        <w:pStyle w:val="Aufzhlungszeichen"/>
        <w:jc w:val="both"/>
      </w:pPr>
      <w:r>
        <w:t xml:space="preserve">Wir sind heute dieses auserwählte Volk. Und so wird dieses Evangelium in der Fastenzeit für uns zur Mahnung: Haltet eure Augen offen! Bleibt dran am Gespräch mit Gott, auch wenn es manchmal schwer wird! Nur mit Seinen Augen, </w:t>
      </w:r>
      <w:r w:rsidR="00046D82">
        <w:t xml:space="preserve">nur </w:t>
      </w:r>
      <w:r>
        <w:t xml:space="preserve">mit </w:t>
      </w:r>
      <w:r w:rsidR="00F00EB9">
        <w:t xml:space="preserve">Gottes </w:t>
      </w:r>
      <w:r>
        <w:t>Augen könn</w:t>
      </w:r>
      <w:r w:rsidR="001E3345">
        <w:t>en</w:t>
      </w:r>
      <w:r>
        <w:t xml:space="preserve"> wir erkennen, wo </w:t>
      </w:r>
      <w:r w:rsidR="00F00EB9">
        <w:t>unser</w:t>
      </w:r>
      <w:r>
        <w:t xml:space="preserve"> Platz</w:t>
      </w:r>
      <w:r w:rsidR="00F00EB9">
        <w:t xml:space="preserve"> i</w:t>
      </w:r>
      <w:r w:rsidR="000C5E7B">
        <w:t>m</w:t>
      </w:r>
      <w:bookmarkStart w:id="0" w:name="_GoBack"/>
      <w:bookmarkEnd w:id="0"/>
      <w:r>
        <w:t xml:space="preserve"> </w:t>
      </w:r>
      <w:r w:rsidR="000C5E7B">
        <w:t xml:space="preserve">Plan </w:t>
      </w:r>
      <w:r>
        <w:t>Gottes</w:t>
      </w:r>
      <w:r w:rsidR="00F00EB9">
        <w:t xml:space="preserve"> </w:t>
      </w:r>
      <w:r>
        <w:t>ist. Nur so können wir glücklich werden! Nur so können wir unseren Hunger und unseren Durst nach Leben stillen, können wir unserer Umwelt die Quellen des Lebens zeigen.</w:t>
      </w:r>
      <w:r w:rsidR="00FD64F9">
        <w:t xml:space="preserve"> Nur so können wir unserer Berufung als Christen gerecht werden.</w:t>
      </w:r>
      <w:r w:rsidR="00B649C3">
        <w:t xml:space="preserve"> </w:t>
      </w:r>
      <w:r w:rsidR="00B649C3">
        <w:tab/>
      </w:r>
      <w:r w:rsidR="00F333AB">
        <w:tab/>
      </w:r>
      <w:r w:rsidR="00CE22E4">
        <w:tab/>
      </w:r>
      <w:r w:rsidR="00CE22E4">
        <w:tab/>
      </w:r>
      <w:r w:rsidR="00B649C3">
        <w:t>Amen.</w:t>
      </w:r>
    </w:p>
    <w:sectPr w:rsidR="003F03A2" w:rsidSect="009C2133">
      <w:headerReference w:type="default" r:id="rId7"/>
      <w:footerReference w:type="even" r:id="rId8"/>
      <w:footerReference w:type="default" r:id="rId9"/>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DD5" w:rsidRDefault="00A01DD5">
      <w:r>
        <w:separator/>
      </w:r>
    </w:p>
  </w:endnote>
  <w:endnote w:type="continuationSeparator" w:id="0">
    <w:p w:rsidR="00A01DD5" w:rsidRDefault="00A0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12pt">
    <w:altName w:val="Arial Rounded MT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32D" w:rsidRDefault="00B9232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9232D" w:rsidRDefault="00B923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32D" w:rsidRDefault="00B9232D">
    <w:pPr>
      <w:pStyle w:val="Fuzeile"/>
      <w:framePr w:wrap="around" w:vAnchor="text" w:hAnchor="margin" w:xAlign="center" w:y="1"/>
      <w:rPr>
        <w:rStyle w:val="Seitenzahl"/>
        <w:sz w:val="20"/>
      </w:rPr>
    </w:pPr>
    <w:r>
      <w:rPr>
        <w:rStyle w:val="Seitenzahl"/>
        <w:sz w:val="20"/>
      </w:rPr>
      <w:fldChar w:fldCharType="begin"/>
    </w:r>
    <w:r>
      <w:rPr>
        <w:rStyle w:val="Seitenzahl"/>
        <w:sz w:val="20"/>
      </w:rPr>
      <w:instrText xml:space="preserve">PAGE  </w:instrText>
    </w:r>
    <w:r>
      <w:rPr>
        <w:rStyle w:val="Seitenzahl"/>
        <w:sz w:val="20"/>
      </w:rPr>
      <w:fldChar w:fldCharType="separate"/>
    </w:r>
    <w:r w:rsidR="0009650D">
      <w:rPr>
        <w:rStyle w:val="Seitenzahl"/>
        <w:noProof/>
        <w:sz w:val="20"/>
      </w:rPr>
      <w:t>2</w:t>
    </w:r>
    <w:r>
      <w:rPr>
        <w:rStyle w:val="Seitenzahl"/>
        <w:sz w:val="20"/>
      </w:rPr>
      <w:fldChar w:fldCharType="end"/>
    </w:r>
  </w:p>
  <w:p w:rsidR="00B9232D" w:rsidRDefault="00B9232D">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DD5" w:rsidRDefault="00A01DD5">
      <w:r>
        <w:separator/>
      </w:r>
    </w:p>
  </w:footnote>
  <w:footnote w:type="continuationSeparator" w:id="0">
    <w:p w:rsidR="00A01DD5" w:rsidRDefault="00A01DD5">
      <w:r>
        <w:continuationSeparator/>
      </w:r>
    </w:p>
  </w:footnote>
  <w:footnote w:id="1">
    <w:p w:rsidR="00B9232D" w:rsidRDefault="00B9232D">
      <w:pPr>
        <w:pStyle w:val="Funotentext"/>
        <w:rPr>
          <w:sz w:val="16"/>
        </w:rPr>
      </w:pPr>
      <w:r>
        <w:rPr>
          <w:rStyle w:val="Funotenzeichen"/>
          <w:sz w:val="16"/>
        </w:rPr>
        <w:footnoteRef/>
      </w:r>
      <w:r>
        <w:rPr>
          <w:sz w:val="16"/>
        </w:rPr>
        <w:t xml:space="preserve"> Kommentar zum Bild von Theo Schmidkonz SJ im Sieger Köder Kalender 1996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32D" w:rsidRDefault="009C2133">
    <w:pPr>
      <w:pStyle w:val="Kopfzeile"/>
      <w:rPr>
        <w:sz w:val="16"/>
      </w:rPr>
    </w:pPr>
    <w:r>
      <w:rPr>
        <w:sz w:val="16"/>
      </w:rPr>
      <w:t>3</w:t>
    </w:r>
    <w:r w:rsidR="00454B97">
      <w:rPr>
        <w:sz w:val="16"/>
      </w:rPr>
      <w:t xml:space="preserve">. Fastensonntag – A – </w:t>
    </w:r>
    <w:r w:rsidR="00C26B97">
      <w:rPr>
        <w:sz w:val="16"/>
      </w:rPr>
      <w:t>2</w:t>
    </w:r>
    <w:r w:rsidR="00756028">
      <w:rPr>
        <w:sz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BF0080E"/>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76"/>
    <w:rsid w:val="00046D82"/>
    <w:rsid w:val="000513B7"/>
    <w:rsid w:val="0009650D"/>
    <w:rsid w:val="000C5E7B"/>
    <w:rsid w:val="00181AAD"/>
    <w:rsid w:val="001E3345"/>
    <w:rsid w:val="001F0628"/>
    <w:rsid w:val="00207D3B"/>
    <w:rsid w:val="002330E1"/>
    <w:rsid w:val="00236FF7"/>
    <w:rsid w:val="0028142B"/>
    <w:rsid w:val="00354F05"/>
    <w:rsid w:val="00366E86"/>
    <w:rsid w:val="003D3904"/>
    <w:rsid w:val="003F03A2"/>
    <w:rsid w:val="00454B97"/>
    <w:rsid w:val="004B1211"/>
    <w:rsid w:val="005139BC"/>
    <w:rsid w:val="00556F99"/>
    <w:rsid w:val="00586423"/>
    <w:rsid w:val="005D0489"/>
    <w:rsid w:val="006262C3"/>
    <w:rsid w:val="0065024E"/>
    <w:rsid w:val="00671649"/>
    <w:rsid w:val="00724127"/>
    <w:rsid w:val="00756028"/>
    <w:rsid w:val="007C052C"/>
    <w:rsid w:val="007C6E35"/>
    <w:rsid w:val="007F5935"/>
    <w:rsid w:val="00816417"/>
    <w:rsid w:val="00872045"/>
    <w:rsid w:val="00896B58"/>
    <w:rsid w:val="00962476"/>
    <w:rsid w:val="009C2133"/>
    <w:rsid w:val="00A01DD5"/>
    <w:rsid w:val="00A0314A"/>
    <w:rsid w:val="00A2057E"/>
    <w:rsid w:val="00A8231E"/>
    <w:rsid w:val="00B649C3"/>
    <w:rsid w:val="00B9232D"/>
    <w:rsid w:val="00C025A2"/>
    <w:rsid w:val="00C26B97"/>
    <w:rsid w:val="00C66123"/>
    <w:rsid w:val="00C704C9"/>
    <w:rsid w:val="00C83217"/>
    <w:rsid w:val="00C96E1E"/>
    <w:rsid w:val="00CE22E4"/>
    <w:rsid w:val="00DE13B0"/>
    <w:rsid w:val="00E41569"/>
    <w:rsid w:val="00E70C8E"/>
    <w:rsid w:val="00EE0DA4"/>
    <w:rsid w:val="00EE4D43"/>
    <w:rsid w:val="00F00EB9"/>
    <w:rsid w:val="00F24369"/>
    <w:rsid w:val="00F333AB"/>
    <w:rsid w:val="00FD1722"/>
    <w:rsid w:val="00FD64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DE354"/>
  <w15:chartTrackingRefBased/>
  <w15:docId w15:val="{3407278B-A77D-4747-BDFD-98A7AB79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ARMINdot">
    <w:name w:val="ARMIN.dot"/>
    <w:basedOn w:val="Standard"/>
    <w:pPr>
      <w:suppressAutoHyphens/>
      <w:overflowPunct w:val="0"/>
      <w:autoSpaceDE w:val="0"/>
      <w:autoSpaceDN w:val="0"/>
      <w:adjustRightInd w:val="0"/>
      <w:spacing w:line="264" w:lineRule="auto"/>
      <w:jc w:val="both"/>
      <w:textAlignment w:val="baseline"/>
    </w:pPr>
    <w:rPr>
      <w:rFonts w:ascii="Tms Rmn 12pt" w:hAnsi="Tms Rmn 12pt"/>
      <w:spacing w:val="-3"/>
      <w:szCs w:val="20"/>
    </w:rPr>
  </w:style>
  <w:style w:type="character" w:styleId="Funotenzeichen">
    <w:name w:val="footnote reference"/>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Aufzhlungszeichen">
    <w:name w:val="List Bullet"/>
    <w:basedOn w:val="Standard"/>
    <w:autoRedefine/>
  </w:style>
  <w:style w:type="paragraph" w:styleId="Sprechblasentext">
    <w:name w:val="Balloon Text"/>
    <w:basedOn w:val="Standard"/>
    <w:semiHidden/>
    <w:rsid w:val="00EE0D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5932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Haben wir heute noch Hunger und noch Durst</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Haben wir heute noch Hunger und noch Durst</dc:title>
  <dc:subject/>
  <dc:creator>Armin Kögler</dc:creator>
  <cp:keywords/>
  <dc:description/>
  <cp:lastModifiedBy>Armin Kögler</cp:lastModifiedBy>
  <cp:revision>4</cp:revision>
  <cp:lastPrinted>2011-03-25T08:16:00Z</cp:lastPrinted>
  <dcterms:created xsi:type="dcterms:W3CDTF">2023-02-20T07:45:00Z</dcterms:created>
  <dcterms:modified xsi:type="dcterms:W3CDTF">2023-02-21T06:36:00Z</dcterms:modified>
</cp:coreProperties>
</file>