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67" w:rsidRDefault="00183908">
      <w:pPr>
        <w:jc w:val="both"/>
      </w:pPr>
      <w:r>
        <w:t>Liebe Gemeinde,</w:t>
      </w:r>
      <w:r w:rsidR="00276EB1">
        <w:t xml:space="preserve"> mit dem heutigen Sonntag beginnt das neue Kirchenjahr und in der Leseordnung setzt das Matthäusevangelium den Schwerpunkt.</w:t>
      </w:r>
      <w:r>
        <w:t xml:space="preserve"> </w:t>
      </w:r>
      <w:r w:rsidR="00276EB1">
        <w:t>D</w:t>
      </w:r>
      <w:r w:rsidR="00690E67">
        <w:t xml:space="preserve">ie heutigen </w:t>
      </w:r>
      <w:r>
        <w:t xml:space="preserve">Texte </w:t>
      </w:r>
      <w:r w:rsidR="0076522A">
        <w:t>haben</w:t>
      </w:r>
      <w:r w:rsidR="00594F1A">
        <w:t xml:space="preserve"> etwas Spannungsgeladenes.</w:t>
      </w:r>
      <w:r w:rsidR="006520A6">
        <w:t xml:space="preserve"> Im Tagesgebet</w:t>
      </w:r>
      <w:r w:rsidR="00BA20EB">
        <w:t xml:space="preserve"> beten wir</w:t>
      </w:r>
      <w:r w:rsidR="006520A6">
        <w:t xml:space="preserve">: </w:t>
      </w:r>
      <w:r w:rsidR="00BA20EB">
        <w:t>„</w:t>
      </w:r>
      <w:r w:rsidR="006520A6">
        <w:t>Herr, unser Gott, alles steht in deiner Macht; du schenkst das Wollen und das Vollbringen.</w:t>
      </w:r>
      <w:r w:rsidR="00BA20EB">
        <w:t>“</w:t>
      </w:r>
      <w:r w:rsidR="00276EB1">
        <w:t xml:space="preserve"> – Die </w:t>
      </w:r>
      <w:r w:rsidR="006520A6">
        <w:t>Lesungen und</w:t>
      </w:r>
      <w:r w:rsidR="00276EB1">
        <w:t xml:space="preserve"> das</w:t>
      </w:r>
      <w:r w:rsidR="006520A6">
        <w:t xml:space="preserve"> Evan</w:t>
      </w:r>
      <w:r w:rsidR="00276EB1">
        <w:softHyphen/>
      </w:r>
      <w:r w:rsidR="006520A6">
        <w:t>gelium</w:t>
      </w:r>
      <w:r w:rsidR="00690E67">
        <w:t xml:space="preserve"> </w:t>
      </w:r>
      <w:r w:rsidR="0076522A">
        <w:t>fordern</w:t>
      </w:r>
      <w:r w:rsidR="00F07A16">
        <w:t xml:space="preserve"> uns auf,</w:t>
      </w:r>
      <w:r w:rsidR="0076522A">
        <w:t xml:space="preserve"> </w:t>
      </w:r>
      <w:r w:rsidR="009C699B">
        <w:t>„</w:t>
      </w:r>
      <w:r w:rsidR="00AE5AAF">
        <w:t xml:space="preserve">vom Schlaf </w:t>
      </w:r>
      <w:r w:rsidR="0076522A">
        <w:t>auf</w:t>
      </w:r>
      <w:r w:rsidR="009C699B">
        <w:t>zustehen</w:t>
      </w:r>
      <w:r w:rsidR="00594F1A">
        <w:t>!“</w:t>
      </w:r>
      <w:r w:rsidR="009C699B">
        <w:t xml:space="preserve"> </w:t>
      </w:r>
      <w:r w:rsidR="009C699B">
        <w:rPr>
          <w:vertAlign w:val="superscript"/>
        </w:rPr>
        <w:t>(Röm 13,11)</w:t>
      </w:r>
      <w:r w:rsidR="009C699B">
        <w:t xml:space="preserve"> </w:t>
      </w:r>
      <w:r w:rsidR="00594F1A">
        <w:t xml:space="preserve"> </w:t>
      </w:r>
      <w:r w:rsidR="00F07A16">
        <w:t>und rufen</w:t>
      </w:r>
      <w:r w:rsidR="00BF0232">
        <w:t xml:space="preserve"> uns zu:</w:t>
      </w:r>
      <w:r w:rsidR="002942E9">
        <w:t xml:space="preserve"> </w:t>
      </w:r>
      <w:r w:rsidR="009C699B">
        <w:t>„haltet euch bereit!“</w:t>
      </w:r>
      <w:r w:rsidR="009C699B">
        <w:rPr>
          <w:vertAlign w:val="superscript"/>
        </w:rPr>
        <w:t xml:space="preserve"> (Mt 24,44)</w:t>
      </w:r>
      <w:r w:rsidR="00AE5AAF">
        <w:t>.</w:t>
      </w:r>
    </w:p>
    <w:p w:rsidR="00835499" w:rsidRDefault="00690E67">
      <w:pPr>
        <w:jc w:val="both"/>
      </w:pPr>
      <w:r>
        <w:t>Vielleicht freuen sich einige, dass es endlich wieder so weit ist</w:t>
      </w:r>
      <w:r w:rsidR="00594F1A">
        <w:t>: „Endlich beginnt d</w:t>
      </w:r>
      <w:r w:rsidR="00835499">
        <w:t>i</w:t>
      </w:r>
      <w:r w:rsidR="00594F1A">
        <w:t>e Advent</w:t>
      </w:r>
      <w:r w:rsidR="00835499">
        <w:t>szeit</w:t>
      </w:r>
      <w:r w:rsidR="00594F1A">
        <w:t xml:space="preserve">!“ </w:t>
      </w:r>
      <w:r w:rsidR="00183908">
        <w:t>Bei den</w:t>
      </w:r>
      <w:r w:rsidR="00594F1A">
        <w:t xml:space="preserve"> Händler</w:t>
      </w:r>
      <w:r w:rsidR="00183908">
        <w:t>n läuft d</w:t>
      </w:r>
      <w:r w:rsidR="00BF0232">
        <w:t>i</w:t>
      </w:r>
      <w:r w:rsidR="00183908">
        <w:t>e Advent</w:t>
      </w:r>
      <w:r w:rsidR="00BF0232">
        <w:t>szeit</w:t>
      </w:r>
      <w:r w:rsidR="00980AC9">
        <w:t xml:space="preserve"> ja</w:t>
      </w:r>
      <w:r w:rsidR="00183908">
        <w:t xml:space="preserve"> schon seit </w:t>
      </w:r>
      <w:r w:rsidR="00F07A16">
        <w:t>Anfang</w:t>
      </w:r>
      <w:r w:rsidR="00183908">
        <w:t xml:space="preserve"> November und sie</w:t>
      </w:r>
      <w:r w:rsidR="00594F1A">
        <w:t xml:space="preserve"> </w:t>
      </w:r>
      <w:r w:rsidR="00F07A16">
        <w:t>hoffen trotz der Krise</w:t>
      </w:r>
      <w:r w:rsidR="00594F1A">
        <w:t>: „</w:t>
      </w:r>
      <w:r w:rsidR="00F07A16">
        <w:t>da</w:t>
      </w:r>
      <w:r w:rsidR="00980AC9">
        <w:t>s</w:t>
      </w:r>
      <w:r w:rsidR="00F07A16">
        <w:t>s es</w:t>
      </w:r>
      <w:r w:rsidR="00594F1A">
        <w:t xml:space="preserve"> ein gutes Geschäft</w:t>
      </w:r>
      <w:r w:rsidR="00F07A16" w:rsidRPr="00F07A16">
        <w:t xml:space="preserve"> </w:t>
      </w:r>
      <w:r w:rsidR="00F07A16">
        <w:t>wird</w:t>
      </w:r>
      <w:r w:rsidR="00594F1A">
        <w:t>.“</w:t>
      </w:r>
      <w:r>
        <w:t xml:space="preserve"> </w:t>
      </w:r>
      <w:r w:rsidR="00F244DF">
        <w:t>A</w:t>
      </w:r>
      <w:r w:rsidR="006520A6">
        <w:t>uf</w:t>
      </w:r>
      <w:r w:rsidR="00BF0232">
        <w:t xml:space="preserve"> manchen</w:t>
      </w:r>
      <w:r w:rsidR="006520A6">
        <w:t xml:space="preserve"> </w:t>
      </w:r>
      <w:r w:rsidR="007974CD">
        <w:t>sogen.</w:t>
      </w:r>
      <w:r w:rsidR="006520A6">
        <w:t xml:space="preserve"> </w:t>
      </w:r>
      <w:r w:rsidR="009C699B">
        <w:t>„</w:t>
      </w:r>
      <w:r w:rsidR="006520A6">
        <w:t>Weihnachtsm</w:t>
      </w:r>
      <w:r w:rsidR="00183908">
        <w:t>ä</w:t>
      </w:r>
      <w:r w:rsidR="006520A6">
        <w:t>rkt</w:t>
      </w:r>
      <w:r w:rsidR="00183908">
        <w:t>en</w:t>
      </w:r>
      <w:r w:rsidR="009C699B">
        <w:t>“</w:t>
      </w:r>
      <w:r w:rsidR="00276EB1">
        <w:t>,</w:t>
      </w:r>
      <w:r w:rsidR="00F07A16">
        <w:t xml:space="preserve"> die</w:t>
      </w:r>
      <w:r w:rsidR="00276EB1">
        <w:t xml:space="preserve"> schon  Ta</w:t>
      </w:r>
      <w:r w:rsidR="00980AC9">
        <w:softHyphen/>
      </w:r>
      <w:r w:rsidR="00276EB1">
        <w:t>ge vor dem ersten Advent öffne</w:t>
      </w:r>
      <w:r w:rsidR="00F07A16">
        <w:t>n</w:t>
      </w:r>
      <w:r w:rsidR="00276EB1">
        <w:t>,</w:t>
      </w:r>
      <w:r w:rsidR="00F244DF">
        <w:t xml:space="preserve"> </w:t>
      </w:r>
      <w:r w:rsidR="00236060">
        <w:t>steht</w:t>
      </w:r>
      <w:r w:rsidR="006520A6">
        <w:t xml:space="preserve"> sogar eine Kapelle. Damit </w:t>
      </w:r>
      <w:r w:rsidR="000223A4">
        <w:t>werde</w:t>
      </w:r>
      <w:r w:rsidR="00835499">
        <w:t xml:space="preserve"> </w:t>
      </w:r>
      <w:r w:rsidR="00980AC9">
        <w:t>„</w:t>
      </w:r>
      <w:r w:rsidR="00835499">
        <w:t>auf den christlichen Hintergrund de</w:t>
      </w:r>
      <w:r w:rsidR="00BF0232">
        <w:t>r</w:t>
      </w:r>
      <w:r w:rsidR="00835499">
        <w:t xml:space="preserve"> </w:t>
      </w:r>
      <w:r w:rsidR="00BA20EB">
        <w:t>Weihnacht</w:t>
      </w:r>
      <w:r w:rsidR="00835499">
        <w:t xml:space="preserve"> hin</w:t>
      </w:r>
      <w:r w:rsidR="006520A6">
        <w:t>ge</w:t>
      </w:r>
      <w:r w:rsidR="00835499">
        <w:t>w</w:t>
      </w:r>
      <w:r w:rsidR="006520A6">
        <w:t>i</w:t>
      </w:r>
      <w:r w:rsidR="00835499">
        <w:t>e</w:t>
      </w:r>
      <w:r w:rsidR="006520A6">
        <w:t>sen</w:t>
      </w:r>
      <w:r w:rsidR="00980AC9">
        <w:t>“</w:t>
      </w:r>
      <w:r w:rsidR="000223A4">
        <w:t>, hör</w:t>
      </w:r>
      <w:r w:rsidR="00BF0232">
        <w:t>t man</w:t>
      </w:r>
      <w:r w:rsidR="00835499">
        <w:t>.</w:t>
      </w:r>
      <w:r w:rsidR="00061662">
        <w:t xml:space="preserve"> </w:t>
      </w:r>
      <w:r w:rsidR="00BF0232">
        <w:t>Zum</w:t>
      </w:r>
      <w:r w:rsidR="00061662">
        <w:t xml:space="preserve"> Unterhalt aber werden Türkollekten in christlichen Gemeinden gehalten.</w:t>
      </w:r>
      <w:r w:rsidR="00835499">
        <w:t xml:space="preserve"> </w:t>
      </w:r>
      <w:r w:rsidR="000223A4">
        <w:t>Der Hinweis</w:t>
      </w:r>
      <w:r w:rsidR="00061662">
        <w:t xml:space="preserve"> auf</w:t>
      </w:r>
      <w:r w:rsidR="00BF0232">
        <w:t xml:space="preserve"> den</w:t>
      </w:r>
      <w:r w:rsidR="00061662">
        <w:t xml:space="preserve"> christlichen Hintergrund</w:t>
      </w:r>
      <w:r w:rsidR="00BF0232">
        <w:t xml:space="preserve"> des Weihnachtsfestes</w:t>
      </w:r>
      <w:r w:rsidR="006520A6">
        <w:t xml:space="preserve"> scheint not</w:t>
      </w:r>
      <w:r w:rsidR="00F244DF">
        <w:softHyphen/>
      </w:r>
      <w:r w:rsidR="006520A6">
        <w:t>wendig</w:t>
      </w:r>
      <w:r w:rsidR="00183908">
        <w:t xml:space="preserve">, soll aber von </w:t>
      </w:r>
      <w:r w:rsidR="00183908" w:rsidRPr="00980AC9">
        <w:rPr>
          <w:u w:val="single"/>
        </w:rPr>
        <w:t>denen</w:t>
      </w:r>
      <w:r w:rsidR="00183908">
        <w:t xml:space="preserve"> bezahlt werden, die diese „Kapelle“ nicht bestellt haben</w:t>
      </w:r>
      <w:r w:rsidR="006520A6">
        <w:t>.</w:t>
      </w:r>
    </w:p>
    <w:p w:rsidR="00690E67" w:rsidRDefault="00690E67">
      <w:pPr>
        <w:jc w:val="both"/>
      </w:pPr>
      <w:r>
        <w:t xml:space="preserve">Wieder andere fürchten </w:t>
      </w:r>
      <w:r w:rsidR="00594F1A">
        <w:t>de</w:t>
      </w:r>
      <w:r>
        <w:t xml:space="preserve">n </w:t>
      </w:r>
      <w:r w:rsidR="00594F1A">
        <w:t>Advent</w:t>
      </w:r>
      <w:r>
        <w:t>, da er für sie ein erste</w:t>
      </w:r>
      <w:r w:rsidR="00D91BB6">
        <w:t>r</w:t>
      </w:r>
      <w:r>
        <w:t xml:space="preserve"> Hinweis auf das Weihnachtsfest ist, das sie – wie in jedem der letzten Jahre – in Einsamkeit verbringen werden. </w:t>
      </w:r>
    </w:p>
    <w:p w:rsidR="00236060" w:rsidRDefault="00690E67">
      <w:pPr>
        <w:jc w:val="both"/>
      </w:pPr>
      <w:r>
        <w:t>In den Kaufhäusern ist Advent durch ein Pseudoweihnachten verdrängt.</w:t>
      </w:r>
      <w:r w:rsidR="00BA20EB">
        <w:t xml:space="preserve"> Es </w:t>
      </w:r>
      <w:r w:rsidR="00980AC9">
        <w:t>läuft</w:t>
      </w:r>
      <w:r w:rsidR="00BA20EB">
        <w:t xml:space="preserve"> </w:t>
      </w:r>
      <w:r w:rsidR="00980AC9">
        <w:t>die</w:t>
      </w:r>
      <w:r w:rsidR="00BA20EB">
        <w:t xml:space="preserve"> Dauerberieselung mit „weihnachtlicher“ Musik.</w:t>
      </w:r>
      <w:r w:rsidR="00236060">
        <w:t xml:space="preserve"> Die armen Verkäuferinnen, die das </w:t>
      </w:r>
      <w:r w:rsidR="0076522A">
        <w:t xml:space="preserve">über </w:t>
      </w:r>
      <w:r w:rsidR="00236060">
        <w:t>Wochen hören müssen. „Herr Pfarrer, ich kann keine Weihnachtslieder mehr hören, die erinnert mich nur an</w:t>
      </w:r>
      <w:r w:rsidR="006041CF">
        <w:t xml:space="preserve"> die</w:t>
      </w:r>
      <w:r w:rsidR="00236060">
        <w:t xml:space="preserve"> Arbeit. Erholung beginnt für mich erst nach dem ganzen Fest</w:t>
      </w:r>
      <w:r w:rsidR="00AE5AAF">
        <w:t>tags</w:t>
      </w:r>
      <w:r w:rsidR="00236060">
        <w:t>trubel.“ D</w:t>
      </w:r>
      <w:r w:rsidR="00276EB1">
        <w:t>a</w:t>
      </w:r>
      <w:r w:rsidR="00236060">
        <w:t xml:space="preserve">s </w:t>
      </w:r>
      <w:r w:rsidR="006041CF">
        <w:t>sagte</w:t>
      </w:r>
      <w:r w:rsidR="00061662">
        <w:t xml:space="preserve"> </w:t>
      </w:r>
      <w:r w:rsidR="00980AC9">
        <w:t>im letzten Jahr</w:t>
      </w:r>
      <w:r w:rsidR="00061662">
        <w:t xml:space="preserve"> </w:t>
      </w:r>
      <w:r w:rsidR="00236060">
        <w:t>eine Verkäuferin</w:t>
      </w:r>
      <w:r w:rsidR="00F07A16">
        <w:t xml:space="preserve"> zu</w:t>
      </w:r>
      <w:r w:rsidR="00F07A16" w:rsidRPr="00F07A16">
        <w:t xml:space="preserve"> </w:t>
      </w:r>
      <w:r w:rsidR="00F07A16">
        <w:t>mir</w:t>
      </w:r>
      <w:r w:rsidR="00236060">
        <w:t>.</w:t>
      </w:r>
      <w:r>
        <w:t xml:space="preserve"> </w:t>
      </w:r>
    </w:p>
    <w:p w:rsidR="00594F1A" w:rsidRDefault="00690E67">
      <w:pPr>
        <w:jc w:val="both"/>
      </w:pPr>
      <w:r>
        <w:t>Mit den Gefühlen der Menschen</w:t>
      </w:r>
      <w:r w:rsidR="00594F1A">
        <w:t>, mit ihren</w:t>
      </w:r>
      <w:r w:rsidR="00236060">
        <w:t xml:space="preserve"> Wünschen und</w:t>
      </w:r>
      <w:r w:rsidR="00594F1A">
        <w:t xml:space="preserve"> Sehnsüchten</w:t>
      </w:r>
      <w:r>
        <w:t xml:space="preserve"> werden Gewinne gemacht. W</w:t>
      </w:r>
      <w:r w:rsidR="00236060">
        <w:t xml:space="preserve">en </w:t>
      </w:r>
      <w:r>
        <w:t>interessiert</w:t>
      </w:r>
      <w:r w:rsidR="00236060">
        <w:t xml:space="preserve"> es</w:t>
      </w:r>
      <w:r>
        <w:t xml:space="preserve"> da, dass ein großes Stück Kultur, eine Kultur des Wartens, </w:t>
      </w:r>
      <w:r w:rsidR="00835499">
        <w:t xml:space="preserve">eine Kultur </w:t>
      </w:r>
      <w:r>
        <w:t>der Vorbereitung verloren geht</w:t>
      </w:r>
      <w:r w:rsidR="00F07A16">
        <w:t>,</w:t>
      </w:r>
      <w:r w:rsidR="00183908">
        <w:t xml:space="preserve"> durch Konsum ersetzt wird</w:t>
      </w:r>
      <w:r w:rsidR="00835499">
        <w:t>.</w:t>
      </w:r>
      <w:r>
        <w:t xml:space="preserve"> </w:t>
      </w:r>
      <w:r w:rsidR="00BF0232">
        <w:t xml:space="preserve">– </w:t>
      </w:r>
      <w:r>
        <w:t>Hauptsache, das Ge</w:t>
      </w:r>
      <w:r w:rsidR="00835499">
        <w:t xml:space="preserve">schäft </w:t>
      </w:r>
      <w:r w:rsidR="00061662">
        <w:t>brummt</w:t>
      </w:r>
      <w:r w:rsidR="00835499">
        <w:t>!</w:t>
      </w:r>
    </w:p>
    <w:p w:rsidR="006520A6" w:rsidRDefault="006520A6">
      <w:pPr>
        <w:jc w:val="both"/>
      </w:pPr>
      <w:r>
        <w:t xml:space="preserve">Doch ist auch </w:t>
      </w:r>
      <w:r w:rsidR="00183908">
        <w:t>zu</w:t>
      </w:r>
      <w:r>
        <w:t xml:space="preserve"> </w:t>
      </w:r>
      <w:r w:rsidR="00183908">
        <w:t>f</w:t>
      </w:r>
      <w:r>
        <w:t>rage</w:t>
      </w:r>
      <w:r w:rsidR="00183908">
        <w:t>n</w:t>
      </w:r>
      <w:r w:rsidR="00236060">
        <w:t>:</w:t>
      </w:r>
      <w:r>
        <w:t xml:space="preserve"> </w:t>
      </w:r>
      <w:r w:rsidR="00236060">
        <w:t xml:space="preserve">Wird </w:t>
      </w:r>
      <w:r>
        <w:t xml:space="preserve">in den christlichen Familien </w:t>
      </w:r>
      <w:r w:rsidR="006041CF">
        <w:t>eine</w:t>
      </w:r>
      <w:r>
        <w:t xml:space="preserve"> Kultur des Wartens eingeübt</w:t>
      </w:r>
      <w:r w:rsidR="00236060">
        <w:t xml:space="preserve">? </w:t>
      </w:r>
      <w:r w:rsidR="00BF0232">
        <w:t xml:space="preserve">Oft höre ich es so oder ähnlich: </w:t>
      </w:r>
      <w:r w:rsidR="00236060">
        <w:t>„Das Weihnachtsfest ist</w:t>
      </w:r>
      <w:r w:rsidR="007974CD">
        <w:t xml:space="preserve"> purer</w:t>
      </w:r>
      <w:r w:rsidR="00236060">
        <w:t xml:space="preserve"> Stress! Wir fahren zu </w:t>
      </w:r>
      <w:r w:rsidR="006041CF">
        <w:t xml:space="preserve">den </w:t>
      </w:r>
      <w:r w:rsidR="00236060">
        <w:t xml:space="preserve">Eltern </w:t>
      </w:r>
      <w:r w:rsidR="006041CF">
        <w:t xml:space="preserve">meines Mannes </w:t>
      </w:r>
      <w:r w:rsidR="00236060">
        <w:t xml:space="preserve">und zu </w:t>
      </w:r>
      <w:r w:rsidR="006041CF">
        <w:t xml:space="preserve">meinen </w:t>
      </w:r>
      <w:r w:rsidR="00236060">
        <w:t>Eltern; Stille und Besinnlichkeit – Fehlanzeige. Außerdem die ganze Adventszeit hindurch eine „Weihnachtsfeier“ nach der anderen</w:t>
      </w:r>
      <w:r w:rsidR="00183908">
        <w:t>, in der KiTa</w:t>
      </w:r>
      <w:r w:rsidR="007974CD">
        <w:t>,</w:t>
      </w:r>
      <w:r w:rsidR="00183908">
        <w:t xml:space="preserve"> </w:t>
      </w:r>
      <w:r w:rsidR="007974CD">
        <w:t>in</w:t>
      </w:r>
      <w:r w:rsidR="00183908">
        <w:t xml:space="preserve"> der Schule, auf der Arbeit u</w:t>
      </w:r>
      <w:r w:rsidR="00AE5AAF">
        <w:t>sw.</w:t>
      </w:r>
      <w:r w:rsidR="00236060">
        <w:t>“</w:t>
      </w:r>
      <w:r w:rsidR="006041CF">
        <w:t xml:space="preserve"> </w:t>
      </w:r>
    </w:p>
    <w:p w:rsidR="00835499" w:rsidRDefault="00690E67">
      <w:pPr>
        <w:jc w:val="both"/>
      </w:pPr>
      <w:r>
        <w:t>Advent</w:t>
      </w:r>
      <w:r w:rsidR="00980AC9">
        <w:t xml:space="preserve"> aber</w:t>
      </w:r>
      <w:r w:rsidR="00183908">
        <w:t xml:space="preserve"> </w:t>
      </w:r>
      <w:r>
        <w:t>ist</w:t>
      </w:r>
      <w:r w:rsidR="006520A6">
        <w:t xml:space="preserve"> ohne</w:t>
      </w:r>
      <w:r w:rsidR="002942E9">
        <w:t xml:space="preserve"> eine</w:t>
      </w:r>
      <w:r w:rsidR="006520A6">
        <w:t xml:space="preserve"> Kultur des Wartens</w:t>
      </w:r>
      <w:r>
        <w:t xml:space="preserve"> nicht </w:t>
      </w:r>
      <w:r w:rsidR="007974CD">
        <w:t>die</w:t>
      </w:r>
      <w:r>
        <w:t xml:space="preserve"> Zeit der Vorberei</w:t>
      </w:r>
      <w:r w:rsidR="007974CD">
        <w:softHyphen/>
      </w:r>
      <w:r>
        <w:t xml:space="preserve">tung auf </w:t>
      </w:r>
      <w:r w:rsidR="00980AC9">
        <w:t xml:space="preserve">Jesu </w:t>
      </w:r>
      <w:r w:rsidR="006041CF">
        <w:t>Geburtsf</w:t>
      </w:r>
      <w:r>
        <w:t>est</w:t>
      </w:r>
      <w:r w:rsidR="000223A4">
        <w:t>.</w:t>
      </w:r>
      <w:r>
        <w:t xml:space="preserve"> </w:t>
      </w:r>
      <w:r w:rsidR="000223A4">
        <w:t>Advent</w:t>
      </w:r>
      <w:r>
        <w:t xml:space="preserve"> </w:t>
      </w:r>
      <w:r w:rsidR="006520A6">
        <w:t>verkommt</w:t>
      </w:r>
      <w:r w:rsidR="00A0347C">
        <w:t xml:space="preserve"> dann</w:t>
      </w:r>
      <w:r w:rsidR="000223A4">
        <w:t xml:space="preserve"> vielmehr</w:t>
      </w:r>
      <w:r w:rsidR="006520A6">
        <w:t xml:space="preserve"> </w:t>
      </w:r>
      <w:r>
        <w:t xml:space="preserve">zu </w:t>
      </w:r>
      <w:r w:rsidR="000223A4">
        <w:t xml:space="preserve">einer </w:t>
      </w:r>
      <w:r>
        <w:t xml:space="preserve">Zeit </w:t>
      </w:r>
      <w:r>
        <w:lastRenderedPageBreak/>
        <w:t>des Ein</w:t>
      </w:r>
      <w:r w:rsidR="006520A6">
        <w:softHyphen/>
      </w:r>
      <w:r>
        <w:t>kaufens</w:t>
      </w:r>
      <w:r w:rsidR="006520A6">
        <w:t xml:space="preserve"> </w:t>
      </w:r>
      <w:r>
        <w:t>– manche Geschäfte erwirtschaften in der Zeit vor Weihnachten</w:t>
      </w:r>
      <w:r w:rsidR="00276EB1">
        <w:t xml:space="preserve"> bekanntlich</w:t>
      </w:r>
      <w:r>
        <w:t xml:space="preserve"> </w:t>
      </w:r>
      <w:r w:rsidR="00F244DF">
        <w:t>über</w:t>
      </w:r>
      <w:r>
        <w:t xml:space="preserve"> </w:t>
      </w:r>
      <w:r w:rsidR="00F07A16">
        <w:t>5</w:t>
      </w:r>
      <w:r>
        <w:t xml:space="preserve">0 % ihres Jahresumsatzes. </w:t>
      </w:r>
    </w:p>
    <w:p w:rsidR="00690E67" w:rsidRDefault="00835499">
      <w:pPr>
        <w:jc w:val="both"/>
      </w:pPr>
      <w:r>
        <w:t>Jetzt redet er die ganze Zeit von Advent. Und was i</w:t>
      </w:r>
      <w:r w:rsidR="00690E67">
        <w:t>st Advent?</w:t>
      </w:r>
      <w:r>
        <w:t xml:space="preserve"> </w:t>
      </w:r>
      <w:r w:rsidR="006520A6">
        <w:t>Vielleicht geht dem einen oder anderen diese Frage durch den Kopf.</w:t>
      </w:r>
    </w:p>
    <w:p w:rsidR="00690E67" w:rsidRDefault="00690E67">
      <w:pPr>
        <w:jc w:val="both"/>
      </w:pPr>
      <w:r>
        <w:t>Advent kommt von advenio, adveni, adventum und heißt: ankommen; adventus bedeutet Ankunft –</w:t>
      </w:r>
      <w:r w:rsidR="00731251">
        <w:t xml:space="preserve"> nämlich:</w:t>
      </w:r>
      <w:r>
        <w:t xml:space="preserve"> Ankunft des H</w:t>
      </w:r>
      <w:r w:rsidR="00643D5B" w:rsidRPr="00643D5B">
        <w:rPr>
          <w:sz w:val="18"/>
          <w:szCs w:val="18"/>
        </w:rPr>
        <w:t>ERRN</w:t>
      </w:r>
      <w:r>
        <w:t>.</w:t>
      </w:r>
    </w:p>
    <w:p w:rsidR="00690E67" w:rsidRDefault="00690E67">
      <w:pPr>
        <w:jc w:val="both"/>
      </w:pPr>
      <w:r>
        <w:t xml:space="preserve">Wird </w:t>
      </w:r>
      <w:r w:rsidR="0076522A">
        <w:t>S</w:t>
      </w:r>
      <w:r w:rsidR="00594F1A">
        <w:t>eine</w:t>
      </w:r>
      <w:r>
        <w:t xml:space="preserve"> Ankunft etwas Schönes sein, etwas, worauf wir uns freuen?</w:t>
      </w:r>
    </w:p>
    <w:p w:rsidR="007974CD" w:rsidRPr="007974CD" w:rsidRDefault="007974CD">
      <w:pPr>
        <w:jc w:val="both"/>
        <w:rPr>
          <w:sz w:val="4"/>
          <w:szCs w:val="4"/>
        </w:rPr>
      </w:pPr>
    </w:p>
    <w:p w:rsidR="00690E67" w:rsidRDefault="00690E67">
      <w:pPr>
        <w:jc w:val="both"/>
      </w:pPr>
      <w:r>
        <w:t>Wenn jetzt ein Wecker klingel</w:t>
      </w:r>
      <w:r w:rsidR="004A4100">
        <w:t>n würde;</w:t>
      </w:r>
      <w:r>
        <w:t xml:space="preserve"> einige</w:t>
      </w:r>
      <w:r w:rsidR="004A4100">
        <w:t xml:space="preserve"> wären</w:t>
      </w:r>
      <w:r>
        <w:t xml:space="preserve"> richtig </w:t>
      </w:r>
      <w:r w:rsidR="004A4100">
        <w:t>er</w:t>
      </w:r>
      <w:r>
        <w:t>schr</w:t>
      </w:r>
      <w:r w:rsidR="004A4100">
        <w:t>o</w:t>
      </w:r>
      <w:r>
        <w:t>cken. Sie erinnern sich nicht gern an das Aufstehen. Dieses unangenehm schrille Geräusch, das uns jeden Morgen aus dem Schlaf reißt; wir möchten es vermeiden, und zugleich wissen wir, wir brauchen es.</w:t>
      </w:r>
    </w:p>
    <w:p w:rsidR="00594F1A" w:rsidRDefault="00690E67">
      <w:pPr>
        <w:jc w:val="both"/>
      </w:pPr>
      <w:r>
        <w:t xml:space="preserve">Der Apostel Paulus sprach in der </w:t>
      </w:r>
      <w:r>
        <w:rPr>
          <w:i/>
          <w:iCs/>
        </w:rPr>
        <w:t>zweiten Lesung</w:t>
      </w:r>
      <w:r>
        <w:t xml:space="preserve"> vom Aufstehen. „Die Stunde ist gekommen, aufzustehen vom Schlaf. Denn jetzt ist das Heil uns näher als zu der Zeit, da wir gläubig wurden.“</w:t>
      </w:r>
      <w:r>
        <w:rPr>
          <w:vertAlign w:val="superscript"/>
        </w:rPr>
        <w:t xml:space="preserve"> (Röm 13,11)</w:t>
      </w:r>
      <w:r>
        <w:t xml:space="preserve"> Paulus sagt uns also: Ihr habt bis heute geschlafen, werdet</w:t>
      </w:r>
      <w:r w:rsidR="00240863">
        <w:t xml:space="preserve"> doch</w:t>
      </w:r>
      <w:r>
        <w:t xml:space="preserve"> endlich wach! </w:t>
      </w:r>
      <w:r w:rsidR="00BA20EB">
        <w:t>Das Heil steht greifbar nahe vor euch und ihr seid dabei, es zu verschlafen.</w:t>
      </w:r>
    </w:p>
    <w:p w:rsidR="00690E67" w:rsidRDefault="00690E67">
      <w:pPr>
        <w:jc w:val="both"/>
      </w:pPr>
      <w:r>
        <w:t>Übertreibt er da nicht?</w:t>
      </w:r>
    </w:p>
    <w:p w:rsidR="00731251" w:rsidRDefault="00690E67">
      <w:pPr>
        <w:jc w:val="both"/>
      </w:pPr>
      <w:r>
        <w:t xml:space="preserve">Vom </w:t>
      </w:r>
      <w:r>
        <w:rPr>
          <w:i/>
          <w:iCs/>
        </w:rPr>
        <w:t>Evangelium</w:t>
      </w:r>
      <w:r>
        <w:t xml:space="preserve"> her können wir sagen: So schrill und plötzlich wie ein Wecker uns aus dem Schlaf reist, so wird Christus wiederkommen. Dieser Gedanke kann </w:t>
      </w:r>
      <w:r w:rsidR="00594F1A">
        <w:t>Angst bereiten, kann</w:t>
      </w:r>
      <w:r>
        <w:t xml:space="preserve"> erschrecken. Wie soll ich mich darauf vorbereiten? </w:t>
      </w:r>
    </w:p>
    <w:p w:rsidR="00690E67" w:rsidRDefault="00690E67">
      <w:pPr>
        <w:jc w:val="both"/>
        <w:rPr>
          <w:i/>
          <w:iCs/>
        </w:rPr>
      </w:pPr>
      <w:r>
        <w:t>Eine Geschichte aus dem Talmud –</w:t>
      </w:r>
      <w:r w:rsidR="00BA20EB">
        <w:t xml:space="preserve"> </w:t>
      </w:r>
      <w:r>
        <w:t xml:space="preserve">eine Sammlung </w:t>
      </w:r>
      <w:r w:rsidR="002942E9">
        <w:t xml:space="preserve">jüdischer </w:t>
      </w:r>
      <w:r>
        <w:t xml:space="preserve">Lehrgeschichten – erzählt folgendes: </w:t>
      </w:r>
      <w:r>
        <w:rPr>
          <w:i/>
          <w:iCs/>
        </w:rPr>
        <w:t>Ein Schüler fragt seinen Rabbi: „Wie ist das mit dem Buße tun?“ Der Rabbi antwortet: „Tu</w:t>
      </w:r>
      <w:r w:rsidR="00BA20EB">
        <w:rPr>
          <w:i/>
          <w:iCs/>
        </w:rPr>
        <w:t>e</w:t>
      </w:r>
      <w:r>
        <w:rPr>
          <w:i/>
          <w:iCs/>
        </w:rPr>
        <w:t xml:space="preserve"> Buße einen Tag vor deinem Tod!“ Der Schüler</w:t>
      </w:r>
      <w:r w:rsidR="00F52AE2">
        <w:rPr>
          <w:i/>
          <w:iCs/>
        </w:rPr>
        <w:t xml:space="preserve"> ist erstaunt und</w:t>
      </w:r>
      <w:r>
        <w:rPr>
          <w:i/>
          <w:iCs/>
        </w:rPr>
        <w:t xml:space="preserve"> fragt zurück: „Weiß denn der Mensch, an welchem Tag er sterben muss?“ Darauf antwortet der Rabbi: „Eben darum kehre er </w:t>
      </w:r>
      <w:r>
        <w:rPr>
          <w:i/>
          <w:iCs/>
          <w:u w:val="single"/>
        </w:rPr>
        <w:t>heute</w:t>
      </w:r>
      <w:r>
        <w:rPr>
          <w:i/>
          <w:iCs/>
        </w:rPr>
        <w:t xml:space="preserve"> um, vielleicht muss er morgen sterben. So lebt er alle Tage die Umkehr.“</w:t>
      </w:r>
      <w:r w:rsidR="00F52AE2">
        <w:rPr>
          <w:i/>
          <w:iCs/>
        </w:rPr>
        <w:t xml:space="preserve"> </w:t>
      </w:r>
    </w:p>
    <w:p w:rsidR="00690E67" w:rsidRDefault="00BA20EB">
      <w:pPr>
        <w:jc w:val="both"/>
      </w:pPr>
      <w:r>
        <w:t>I</w:t>
      </w:r>
      <w:r w:rsidR="00690E67">
        <w:t xml:space="preserve">st </w:t>
      </w:r>
      <w:r>
        <w:t>das nicht</w:t>
      </w:r>
      <w:r w:rsidR="00690E67">
        <w:t xml:space="preserve"> eine Forderung, der wir ausweichen möchten, wie dem Wecker am frühen Morgen. Ständig diese Forderung der Umkehr. Im gut eingelaufenen Trott lebt es sich doch besser. Oder doch nicht?</w:t>
      </w:r>
      <w:r w:rsidR="000D38ED">
        <w:t xml:space="preserve"> </w:t>
      </w:r>
    </w:p>
    <w:p w:rsidR="000D38ED" w:rsidRDefault="000D38ED">
      <w:pPr>
        <w:jc w:val="both"/>
      </w:pPr>
      <w:r>
        <w:t xml:space="preserve">Papst Franziskus </w:t>
      </w:r>
      <w:r w:rsidR="00E1731D">
        <w:t xml:space="preserve">forderte </w:t>
      </w:r>
      <w:r>
        <w:t>i</w:t>
      </w:r>
      <w:r w:rsidR="00E1731D">
        <w:t>m</w:t>
      </w:r>
      <w:r>
        <w:t xml:space="preserve"> Apostolischen Schreiben „Evan</w:t>
      </w:r>
      <w:r w:rsidR="00E1731D">
        <w:softHyphen/>
      </w:r>
      <w:r>
        <w:t>gelii gaudium“ das Verlassen eingelaufene</w:t>
      </w:r>
      <w:r w:rsidR="00336A75">
        <w:t>r</w:t>
      </w:r>
      <w:r>
        <w:t xml:space="preserve"> Wege und den Aufbruch zu einer Kirche der Mission</w:t>
      </w:r>
      <w:r w:rsidR="00351746">
        <w:t xml:space="preserve">. </w:t>
      </w:r>
      <w:r w:rsidR="002942E9">
        <w:t>U</w:t>
      </w:r>
      <w:r w:rsidR="00336A75">
        <w:t>nd</w:t>
      </w:r>
      <w:r w:rsidR="002942E9">
        <w:t xml:space="preserve"> im apostolischen Schreiben „Misericordia et misera“ buchstabiert er </w:t>
      </w:r>
      <w:r w:rsidR="007974CD">
        <w:t>dies</w:t>
      </w:r>
      <w:r w:rsidR="002942E9">
        <w:t>es</w:t>
      </w:r>
      <w:r w:rsidR="007974CD">
        <w:t xml:space="preserve"> Verlassen eingelaufener Wege</w:t>
      </w:r>
      <w:r w:rsidR="002942E9">
        <w:t xml:space="preserve"> in Bezug auf das Bußsakrament durch.</w:t>
      </w:r>
      <w:r w:rsidR="00240863">
        <w:t xml:space="preserve"> In seinem Schreiben an das pilgernde Gottesvolk in Deutschland</w:t>
      </w:r>
      <w:r w:rsidR="00240863">
        <w:rPr>
          <w:vertAlign w:val="superscript"/>
        </w:rPr>
        <w:t xml:space="preserve"> (2019)</w:t>
      </w:r>
      <w:r w:rsidR="00240863">
        <w:t xml:space="preserve"> fordert er die notwendige Neuevangelisierung anzugehen. – All das scheint hier zu verhallen.</w:t>
      </w:r>
    </w:p>
    <w:p w:rsidR="00690E67" w:rsidRDefault="00690E67">
      <w:pPr>
        <w:jc w:val="both"/>
      </w:pPr>
      <w:r>
        <w:lastRenderedPageBreak/>
        <w:t>Ein Wecker ist nicht nur d</w:t>
      </w:r>
      <w:r w:rsidR="000D38ED">
        <w:t>a</w:t>
      </w:r>
      <w:r>
        <w:t>s kleine</w:t>
      </w:r>
      <w:r w:rsidR="000D38ED">
        <w:t xml:space="preserve"> Gerät</w:t>
      </w:r>
      <w:r>
        <w:t xml:space="preserve">. </w:t>
      </w:r>
      <w:r w:rsidR="000D38ED">
        <w:t xml:space="preserve">Auch Menschen </w:t>
      </w:r>
      <w:r>
        <w:t xml:space="preserve">können </w:t>
      </w:r>
      <w:r w:rsidR="000D38ED">
        <w:t xml:space="preserve">Wecker </w:t>
      </w:r>
      <w:r>
        <w:t xml:space="preserve">sein. Propheten sind solche „Wecker“. Und sie </w:t>
      </w:r>
      <w:r w:rsidR="00BD09EF">
        <w:t>sind</w:t>
      </w:r>
      <w:r>
        <w:t xml:space="preserve"> dem Volk immer unangenehm. Ja, dieses </w:t>
      </w:r>
      <w:r w:rsidR="00F244DF">
        <w:t>U</w:t>
      </w:r>
      <w:r>
        <w:t>nangenehm</w:t>
      </w:r>
      <w:r w:rsidR="00F244DF">
        <w:t>s</w:t>
      </w:r>
      <w:r>
        <w:t>ein war und ist ein Zeichen ihrer Echtheit.</w:t>
      </w:r>
      <w:r w:rsidR="000D38ED">
        <w:t xml:space="preserve"> </w:t>
      </w:r>
      <w:r w:rsidR="00BD09EF">
        <w:t>Am Beginn seines Pontifikates</w:t>
      </w:r>
      <w:r w:rsidR="000D38ED">
        <w:t xml:space="preserve"> jubeln die Massen und Medien Papst Franziskus zu, aber</w:t>
      </w:r>
      <w:r w:rsidR="00BD09EF">
        <w:t xml:space="preserve"> jetzt,</w:t>
      </w:r>
      <w:r w:rsidR="000D38ED">
        <w:t xml:space="preserve"> w</w:t>
      </w:r>
      <w:r w:rsidR="00BD09EF">
        <w:t>o</w:t>
      </w:r>
      <w:r w:rsidR="000D38ED">
        <w:t xml:space="preserve"> sie die Radikalität entdecken, die er auch von uns fordert, we</w:t>
      </w:r>
      <w:r w:rsidR="00BD09EF">
        <w:t>n</w:t>
      </w:r>
      <w:r w:rsidR="00336A75">
        <w:softHyphen/>
      </w:r>
      <w:r w:rsidR="000D38ED">
        <w:t>den sie sich ab.</w:t>
      </w:r>
      <w:r w:rsidR="00351746">
        <w:t xml:space="preserve"> Bei seinem mahnenden Schreiben an d</w:t>
      </w:r>
      <w:r w:rsidR="00BD09EF">
        <w:t>as</w:t>
      </w:r>
      <w:r w:rsidR="00351746">
        <w:t xml:space="preserve"> </w:t>
      </w:r>
      <w:r w:rsidR="00BD09EF">
        <w:t>pilgernde Gottesvolk</w:t>
      </w:r>
      <w:r w:rsidR="00351746">
        <w:t xml:space="preserve"> in Deutschland</w:t>
      </w:r>
      <w:r w:rsidR="009917EA">
        <w:t>, das den Bischöfen beim Ad-Limina-Besuch erneut mahnend eingeschärft wurde,</w:t>
      </w:r>
      <w:r w:rsidR="00351746">
        <w:t xml:space="preserve"> war dies schon zu spüren.</w:t>
      </w:r>
      <w:r w:rsidR="000D38ED">
        <w:t xml:space="preserve"> Einen gelebten Glauben der klaren Christusnachfolge, der unsere Wege kreuzt, unsere Pläne stört, der ist unangenehm, der wird von vielen, auch von vielen Katholiken abgelehnt</w:t>
      </w:r>
      <w:r w:rsidR="00BD09EF">
        <w:t xml:space="preserve"> – wie es der synodale Weg zeigt</w:t>
      </w:r>
      <w:r w:rsidR="000D38ED">
        <w:t xml:space="preserve">. </w:t>
      </w:r>
      <w:r w:rsidR="00BD09EF">
        <w:t>Eine radikale Christusnachfolge</w:t>
      </w:r>
      <w:r w:rsidR="000D38ED">
        <w:t xml:space="preserve"> aber </w:t>
      </w:r>
      <w:r w:rsidR="00BD09EF">
        <w:t xml:space="preserve">ist </w:t>
      </w:r>
      <w:r w:rsidR="000D38ED">
        <w:t>notwendig, um den Glauben weiterzugeben.</w:t>
      </w:r>
    </w:p>
    <w:p w:rsidR="00BD09EF" w:rsidRDefault="00690E67">
      <w:pPr>
        <w:pStyle w:val="ARMINdot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pacing w:val="0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0"/>
          <w:szCs w:val="24"/>
        </w:rPr>
        <w:t xml:space="preserve">In der Adventszeit wird uns immer neu die Gestalt Johannes des Täufers vor Augen gestellt. </w:t>
      </w:r>
      <w:r w:rsidR="002277E7">
        <w:rPr>
          <w:rFonts w:ascii="Times New Roman" w:hAnsi="Times New Roman"/>
          <w:spacing w:val="0"/>
          <w:szCs w:val="24"/>
        </w:rPr>
        <w:t>E</w:t>
      </w:r>
      <w:r>
        <w:rPr>
          <w:rFonts w:ascii="Times New Roman" w:hAnsi="Times New Roman"/>
          <w:spacing w:val="0"/>
          <w:szCs w:val="24"/>
        </w:rPr>
        <w:t>r war so ein „Wecker“ und hat sich</w:t>
      </w:r>
      <w:r w:rsidR="00BA20EB">
        <w:rPr>
          <w:rFonts w:ascii="Times New Roman" w:hAnsi="Times New Roman"/>
          <w:spacing w:val="0"/>
          <w:szCs w:val="24"/>
        </w:rPr>
        <w:t xml:space="preserve"> damit</w:t>
      </w:r>
      <w:r>
        <w:rPr>
          <w:rFonts w:ascii="Times New Roman" w:hAnsi="Times New Roman"/>
          <w:spacing w:val="0"/>
          <w:szCs w:val="24"/>
        </w:rPr>
        <w:t xml:space="preserve"> bei vielen Menschen seiner Zeit</w:t>
      </w:r>
      <w:r w:rsidR="00CB2410">
        <w:rPr>
          <w:rFonts w:ascii="Times New Roman" w:hAnsi="Times New Roman"/>
          <w:spacing w:val="0"/>
          <w:szCs w:val="24"/>
        </w:rPr>
        <w:t xml:space="preserve"> so</w:t>
      </w:r>
      <w:r>
        <w:rPr>
          <w:rFonts w:ascii="Times New Roman" w:hAnsi="Times New Roman"/>
          <w:spacing w:val="0"/>
          <w:szCs w:val="24"/>
        </w:rPr>
        <w:t xml:space="preserve"> un</w:t>
      </w:r>
      <w:r w:rsidR="00F244DF">
        <w:rPr>
          <w:rFonts w:ascii="Times New Roman" w:hAnsi="Times New Roman"/>
          <w:spacing w:val="0"/>
          <w:szCs w:val="24"/>
        </w:rPr>
        <w:t>beliebt</w:t>
      </w:r>
      <w:r>
        <w:rPr>
          <w:rFonts w:ascii="Times New Roman" w:hAnsi="Times New Roman"/>
          <w:spacing w:val="0"/>
          <w:szCs w:val="24"/>
        </w:rPr>
        <w:t xml:space="preserve"> ge</w:t>
      </w:r>
      <w:r w:rsidR="00BA20EB">
        <w:rPr>
          <w:rFonts w:ascii="Times New Roman" w:hAnsi="Times New Roman"/>
          <w:spacing w:val="0"/>
          <w:szCs w:val="24"/>
        </w:rPr>
        <w:softHyphen/>
      </w:r>
      <w:r>
        <w:rPr>
          <w:rFonts w:ascii="Times New Roman" w:hAnsi="Times New Roman"/>
          <w:spacing w:val="0"/>
          <w:szCs w:val="24"/>
        </w:rPr>
        <w:t>macht, dass sie ihn dafür tötet</w:t>
      </w:r>
      <w:r w:rsidR="00521125">
        <w:rPr>
          <w:rFonts w:ascii="Times New Roman" w:hAnsi="Times New Roman"/>
          <w:spacing w:val="0"/>
          <w:szCs w:val="24"/>
        </w:rPr>
        <w:t>en</w:t>
      </w:r>
      <w:r>
        <w:rPr>
          <w:rFonts w:ascii="Times New Roman" w:hAnsi="Times New Roman"/>
          <w:spacing w:val="0"/>
          <w:szCs w:val="24"/>
        </w:rPr>
        <w:t xml:space="preserve">. Von ihm werden wir an den folgenden Sonntagen hören, wie wir uns auf den „Tag des Herrn“ vorbereiten können. </w:t>
      </w:r>
    </w:p>
    <w:p w:rsidR="00BA20EB" w:rsidRDefault="00690E67">
      <w:pPr>
        <w:pStyle w:val="ARMINdot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pacing w:val="0"/>
          <w:szCs w:val="24"/>
        </w:rPr>
      </w:pPr>
      <w:r>
        <w:rPr>
          <w:rFonts w:ascii="Times New Roman" w:hAnsi="Times New Roman"/>
          <w:spacing w:val="0"/>
          <w:szCs w:val="24"/>
        </w:rPr>
        <w:t xml:space="preserve">Und wie geht das? Die </w:t>
      </w:r>
      <w:r w:rsidR="00BD09EF">
        <w:rPr>
          <w:rFonts w:ascii="Times New Roman" w:hAnsi="Times New Roman"/>
          <w:spacing w:val="0"/>
          <w:szCs w:val="24"/>
        </w:rPr>
        <w:t>Rabbi-</w:t>
      </w:r>
      <w:r>
        <w:rPr>
          <w:rFonts w:ascii="Times New Roman" w:hAnsi="Times New Roman"/>
          <w:spacing w:val="0"/>
          <w:szCs w:val="24"/>
        </w:rPr>
        <w:t>Geschichte hat es uns deutlich gesagt: Im Heute</w:t>
      </w:r>
      <w:r w:rsidR="00BA20EB">
        <w:rPr>
          <w:rFonts w:ascii="Times New Roman" w:hAnsi="Times New Roman"/>
          <w:spacing w:val="0"/>
          <w:szCs w:val="24"/>
        </w:rPr>
        <w:t xml:space="preserve"> die Umkehr</w:t>
      </w:r>
      <w:r>
        <w:rPr>
          <w:rFonts w:ascii="Times New Roman" w:hAnsi="Times New Roman"/>
          <w:spacing w:val="0"/>
          <w:szCs w:val="24"/>
        </w:rPr>
        <w:t xml:space="preserve"> leben, denn </w:t>
      </w:r>
      <w:r w:rsidR="00BA20EB">
        <w:rPr>
          <w:rFonts w:ascii="Times New Roman" w:hAnsi="Times New Roman"/>
          <w:spacing w:val="0"/>
          <w:szCs w:val="24"/>
        </w:rPr>
        <w:t>der H</w:t>
      </w:r>
      <w:r w:rsidR="00BD09EF" w:rsidRPr="00BD09EF">
        <w:rPr>
          <w:rFonts w:ascii="Times New Roman" w:hAnsi="Times New Roman"/>
          <w:spacing w:val="0"/>
          <w:sz w:val="18"/>
          <w:szCs w:val="18"/>
        </w:rPr>
        <w:t>ERR</w:t>
      </w:r>
      <w:r>
        <w:rPr>
          <w:rFonts w:ascii="Times New Roman" w:hAnsi="Times New Roman"/>
          <w:spacing w:val="0"/>
          <w:szCs w:val="24"/>
        </w:rPr>
        <w:t xml:space="preserve"> kann heute kommen. </w:t>
      </w:r>
    </w:p>
    <w:p w:rsidR="00336A75" w:rsidRPr="007974CD" w:rsidRDefault="00336A75">
      <w:pPr>
        <w:jc w:val="both"/>
        <w:rPr>
          <w:sz w:val="4"/>
          <w:szCs w:val="4"/>
        </w:rPr>
      </w:pPr>
    </w:p>
    <w:p w:rsidR="00514CCF" w:rsidRDefault="00514CCF">
      <w:pPr>
        <w:jc w:val="both"/>
      </w:pPr>
      <w:r>
        <w:t>Advent</w:t>
      </w:r>
      <w:r w:rsidR="00E3399C">
        <w:t xml:space="preserve"> heißt</w:t>
      </w:r>
      <w:r>
        <w:t xml:space="preserve"> Ankunft des H</w:t>
      </w:r>
      <w:r w:rsidR="00BD09EF" w:rsidRPr="00BD09EF">
        <w:rPr>
          <w:sz w:val="18"/>
          <w:szCs w:val="18"/>
        </w:rPr>
        <w:t>ERRN</w:t>
      </w:r>
      <w:r>
        <w:t>;</w:t>
      </w:r>
      <w:r w:rsidR="00690E67">
        <w:t xml:space="preserve"> </w:t>
      </w:r>
      <w:r>
        <w:t>a</w:t>
      </w:r>
      <w:r w:rsidR="00690E67">
        <w:t>uf Seine Ankunft müssen wir uns vor</w:t>
      </w:r>
      <w:r w:rsidR="00E3399C">
        <w:softHyphen/>
      </w:r>
      <w:r w:rsidR="00690E67">
        <w:t xml:space="preserve">bereiten. </w:t>
      </w:r>
      <w:r w:rsidR="002277E7">
        <w:t>Diese Vorbereitung</w:t>
      </w:r>
      <w:r w:rsidR="00690E67">
        <w:t xml:space="preserve"> </w:t>
      </w:r>
      <w:r>
        <w:t>gibt es</w:t>
      </w:r>
      <w:r w:rsidR="00690E67">
        <w:t xml:space="preserve"> nicht zu kaufen.</w:t>
      </w:r>
      <w:r w:rsidR="00731251">
        <w:t xml:space="preserve"> </w:t>
      </w:r>
      <w:r w:rsidR="00351746">
        <w:t xml:space="preserve">– </w:t>
      </w:r>
      <w:r>
        <w:t>Wie w</w:t>
      </w:r>
      <w:r w:rsidR="00731251">
        <w:t>ir</w:t>
      </w:r>
      <w:r>
        <w:t xml:space="preserve"> uns vorbereiten können,</w:t>
      </w:r>
      <w:r w:rsidR="00731251">
        <w:t xml:space="preserve"> </w:t>
      </w:r>
      <w:r w:rsidR="00521125">
        <w:t>sagte uns auch</w:t>
      </w:r>
      <w:r w:rsidR="00731251">
        <w:t xml:space="preserve"> </w:t>
      </w:r>
      <w:r w:rsidR="00521125">
        <w:t>das</w:t>
      </w:r>
      <w:r w:rsidR="00731251">
        <w:t xml:space="preserve"> Tagesgebet: </w:t>
      </w:r>
    </w:p>
    <w:p w:rsidR="00690E67" w:rsidRDefault="00BD09EF">
      <w:pPr>
        <w:jc w:val="both"/>
        <w:rPr>
          <w:u w:val="single"/>
        </w:rPr>
      </w:pPr>
      <w:r>
        <w:t>„</w:t>
      </w:r>
      <w:r w:rsidR="00514CCF">
        <w:t>Gott</w:t>
      </w:r>
      <w:r w:rsidR="00731251">
        <w:t xml:space="preserve"> schenkt das Wollen und das Vollbringen</w:t>
      </w:r>
      <w:r w:rsidR="00521125">
        <w:t>.</w:t>
      </w:r>
      <w:r>
        <w:t>“</w:t>
      </w:r>
      <w:r w:rsidR="00731251">
        <w:t xml:space="preserve"> </w:t>
      </w:r>
      <w:r w:rsidR="00521125">
        <w:t>I</w:t>
      </w:r>
      <w:r w:rsidR="00731251">
        <w:t xml:space="preserve">m Vertrauen auf </w:t>
      </w:r>
      <w:r w:rsidR="00E3399C">
        <w:t>Gott</w:t>
      </w:r>
      <w:r w:rsidR="00731251">
        <w:t xml:space="preserve"> gelingt die Vorbereitung. </w:t>
      </w:r>
      <w:r w:rsidR="00E3399C">
        <w:tab/>
      </w:r>
      <w:r w:rsidR="00E1731D">
        <w:tab/>
      </w:r>
      <w:r w:rsidR="00E1731D">
        <w:tab/>
      </w:r>
      <w:r w:rsidR="00E1731D">
        <w:tab/>
      </w:r>
      <w:r w:rsidR="00E1731D">
        <w:tab/>
      </w:r>
      <w:r w:rsidR="00E1731D">
        <w:tab/>
      </w:r>
      <w:r w:rsidR="00E3399C">
        <w:t>Amen.</w:t>
      </w:r>
    </w:p>
    <w:sectPr w:rsidR="00690E67" w:rsidSect="00521125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3D" w:rsidRDefault="00AB023D">
      <w:r>
        <w:separator/>
      </w:r>
    </w:p>
  </w:endnote>
  <w:endnote w:type="continuationSeparator" w:id="0">
    <w:p w:rsidR="00AB023D" w:rsidRDefault="00AB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F" w:rsidRDefault="00F244D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44DF" w:rsidRDefault="00F244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F" w:rsidRDefault="00F244DF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91AA8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F244DF" w:rsidRDefault="00F244DF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3D" w:rsidRDefault="00AB023D">
      <w:r>
        <w:separator/>
      </w:r>
    </w:p>
  </w:footnote>
  <w:footnote w:type="continuationSeparator" w:id="0">
    <w:p w:rsidR="00AB023D" w:rsidRDefault="00AB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F" w:rsidRDefault="00F244DF">
    <w:pPr>
      <w:pStyle w:val="Kopfzeile"/>
      <w:rPr>
        <w:sz w:val="16"/>
      </w:rPr>
    </w:pPr>
    <w:r>
      <w:rPr>
        <w:sz w:val="16"/>
      </w:rPr>
      <w:t>1.</w:t>
    </w:r>
    <w:r w:rsidR="001F69A5">
      <w:rPr>
        <w:sz w:val="16"/>
      </w:rPr>
      <w:t xml:space="preserve"> Adventssonntag – A – </w:t>
    </w:r>
    <w:r w:rsidR="00382FB6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6"/>
    <w:rsid w:val="00014037"/>
    <w:rsid w:val="000223A4"/>
    <w:rsid w:val="00061662"/>
    <w:rsid w:val="000D38ED"/>
    <w:rsid w:val="000E0CD4"/>
    <w:rsid w:val="000F255C"/>
    <w:rsid w:val="001154A8"/>
    <w:rsid w:val="00157444"/>
    <w:rsid w:val="00183908"/>
    <w:rsid w:val="00185CC2"/>
    <w:rsid w:val="001F69A5"/>
    <w:rsid w:val="002277E7"/>
    <w:rsid w:val="00236060"/>
    <w:rsid w:val="00240863"/>
    <w:rsid w:val="00276EB1"/>
    <w:rsid w:val="002942E9"/>
    <w:rsid w:val="002D1833"/>
    <w:rsid w:val="002D51FA"/>
    <w:rsid w:val="00336A75"/>
    <w:rsid w:val="00351746"/>
    <w:rsid w:val="003644F6"/>
    <w:rsid w:val="00382FB6"/>
    <w:rsid w:val="003C775D"/>
    <w:rsid w:val="00451C76"/>
    <w:rsid w:val="004A4100"/>
    <w:rsid w:val="004D6477"/>
    <w:rsid w:val="00514CCF"/>
    <w:rsid w:val="00521125"/>
    <w:rsid w:val="00594F1A"/>
    <w:rsid w:val="005D4748"/>
    <w:rsid w:val="006041CF"/>
    <w:rsid w:val="00643D5B"/>
    <w:rsid w:val="006520A6"/>
    <w:rsid w:val="00690E67"/>
    <w:rsid w:val="007149FD"/>
    <w:rsid w:val="00731251"/>
    <w:rsid w:val="0076522A"/>
    <w:rsid w:val="007974CD"/>
    <w:rsid w:val="008176F5"/>
    <w:rsid w:val="00835499"/>
    <w:rsid w:val="00843B57"/>
    <w:rsid w:val="00891AA8"/>
    <w:rsid w:val="008A1979"/>
    <w:rsid w:val="00980AC9"/>
    <w:rsid w:val="009917EA"/>
    <w:rsid w:val="00993B6A"/>
    <w:rsid w:val="009C699B"/>
    <w:rsid w:val="00A0347C"/>
    <w:rsid w:val="00A06DD4"/>
    <w:rsid w:val="00AB023D"/>
    <w:rsid w:val="00AE5AAF"/>
    <w:rsid w:val="00BA20EB"/>
    <w:rsid w:val="00BB4366"/>
    <w:rsid w:val="00BD09EF"/>
    <w:rsid w:val="00BF0232"/>
    <w:rsid w:val="00C546E3"/>
    <w:rsid w:val="00CB2410"/>
    <w:rsid w:val="00D224D7"/>
    <w:rsid w:val="00D91BB6"/>
    <w:rsid w:val="00DA647A"/>
    <w:rsid w:val="00E1731D"/>
    <w:rsid w:val="00E3399C"/>
    <w:rsid w:val="00E57880"/>
    <w:rsid w:val="00F07A16"/>
    <w:rsid w:val="00F14D3E"/>
    <w:rsid w:val="00F244DF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FA6BE"/>
  <w15:chartTrackingRefBased/>
  <w15:docId w15:val="{8D1724F8-6A9A-464D-94CC-0837354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i/>
      <w:iCs/>
    </w:rPr>
  </w:style>
  <w:style w:type="character" w:styleId="Seitenzahl">
    <w:name w:val="page number"/>
    <w:basedOn w:val="Absatz-Standardschriftart"/>
  </w:style>
  <w:style w:type="paragraph" w:customStyle="1" w:styleId="ARMINdot">
    <w:name w:val="ARMIN.dot"/>
    <w:basedOn w:val="Standard"/>
    <w:pPr>
      <w:suppressAutoHyphens/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Tms Rmn 12pt" w:hAnsi="Tms Rmn 12pt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Überschrift können wir „Seid wachsam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Überschrift können wir „Seid wachsam</dc:title>
  <dc:subject/>
  <dc:creator>Armin Kögler</dc:creator>
  <cp:keywords/>
  <dc:description/>
  <cp:lastModifiedBy>Armin Kögler</cp:lastModifiedBy>
  <cp:revision>8</cp:revision>
  <cp:lastPrinted>2007-11-29T09:13:00Z</cp:lastPrinted>
  <dcterms:created xsi:type="dcterms:W3CDTF">2022-11-08T16:17:00Z</dcterms:created>
  <dcterms:modified xsi:type="dcterms:W3CDTF">2022-11-26T05:41:00Z</dcterms:modified>
</cp:coreProperties>
</file>